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21C" w:rsidRPr="00CF34AE" w:rsidRDefault="000A521C" w:rsidP="00A57AEC">
      <w:pPr>
        <w:tabs>
          <w:tab w:val="left" w:pos="1530"/>
          <w:tab w:val="left" w:pos="1620"/>
        </w:tabs>
        <w:spacing w:after="60"/>
        <w:jc w:val="center"/>
        <w:rPr>
          <w:rFonts w:ascii="Arial" w:hAnsi="Arial" w:cs="Arial"/>
          <w:b/>
          <w:bCs/>
          <w:color w:val="0000FF"/>
          <w:sz w:val="24"/>
          <w:szCs w:val="24"/>
          <w:lang w:val="en-GB"/>
        </w:rPr>
      </w:pPr>
      <w:bookmarkStart w:id="0" w:name="_GoBack"/>
      <w:bookmarkEnd w:id="0"/>
    </w:p>
    <w:tbl>
      <w:tblPr>
        <w:tblStyle w:val="TableGrid"/>
        <w:tblW w:w="10350" w:type="dxa"/>
        <w:tblInd w:w="29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C0C0C0"/>
        <w:tblCellMar>
          <w:left w:w="115" w:type="dxa"/>
          <w:right w:w="115" w:type="dxa"/>
        </w:tblCellMar>
        <w:tblLook w:val="01E0" w:firstRow="1" w:lastRow="1" w:firstColumn="1" w:lastColumn="1" w:noHBand="0" w:noVBand="0"/>
      </w:tblPr>
      <w:tblGrid>
        <w:gridCol w:w="10350"/>
      </w:tblGrid>
      <w:tr w:rsidR="00241E29" w:rsidRPr="00CF34AE" w:rsidTr="007B5C67">
        <w:trPr>
          <w:trHeight w:val="90"/>
        </w:trPr>
        <w:tc>
          <w:tcPr>
            <w:tcW w:w="10350" w:type="dxa"/>
            <w:shd w:val="clear" w:color="auto" w:fill="C0C0C0"/>
            <w:vAlign w:val="bottom"/>
          </w:tcPr>
          <w:p w:rsidR="00241E29" w:rsidRPr="00CF34AE" w:rsidRDefault="00241E29" w:rsidP="00241E84">
            <w:pPr>
              <w:spacing w:after="60"/>
              <w:rPr>
                <w:rFonts w:ascii="Arial" w:hAnsi="Arial" w:cs="Arial"/>
                <w:b/>
                <w:bCs/>
                <w:sz w:val="24"/>
                <w:szCs w:val="24"/>
              </w:rPr>
            </w:pPr>
            <w:r w:rsidRPr="00CF34AE">
              <w:rPr>
                <w:rFonts w:ascii="Arial" w:hAnsi="Arial" w:cs="Arial"/>
                <w:b/>
                <w:bCs/>
                <w:sz w:val="24"/>
                <w:szCs w:val="24"/>
              </w:rPr>
              <w:t>OVERVIEW:</w:t>
            </w:r>
          </w:p>
        </w:tc>
      </w:tr>
      <w:tr w:rsidR="00241E29" w:rsidRPr="00CF34AE" w:rsidTr="007B5C67">
        <w:trPr>
          <w:trHeight w:val="90"/>
        </w:trPr>
        <w:tc>
          <w:tcPr>
            <w:tcW w:w="10350" w:type="dxa"/>
            <w:tcBorders>
              <w:bottom w:val="single" w:sz="4" w:space="0" w:color="999999"/>
            </w:tcBorders>
            <w:shd w:val="clear" w:color="auto" w:fill="FFFFFF"/>
            <w:vAlign w:val="bottom"/>
          </w:tcPr>
          <w:p w:rsidR="00241E29" w:rsidRPr="00CF34AE" w:rsidRDefault="00241E29" w:rsidP="00CF34AE">
            <w:pPr>
              <w:spacing w:after="60"/>
              <w:rPr>
                <w:rFonts w:ascii="Arial" w:hAnsi="Arial" w:cs="Arial"/>
                <w:b/>
                <w:bCs/>
                <w:sz w:val="22"/>
                <w:szCs w:val="22"/>
              </w:rPr>
            </w:pPr>
            <w:r w:rsidRPr="00CF34AE">
              <w:rPr>
                <w:rFonts w:ascii="Arial" w:hAnsi="Arial" w:cs="Arial"/>
                <w:color w:val="0000FF"/>
                <w:sz w:val="22"/>
                <w:szCs w:val="22"/>
              </w:rPr>
              <w:t xml:space="preserve">This Standard Operating Procedure (SOP) describes how to connect LDAP Clients to Enterprise Directory using SSL. </w:t>
            </w:r>
          </w:p>
        </w:tc>
      </w:tr>
      <w:tr w:rsidR="00241E29" w:rsidRPr="00CF34AE" w:rsidTr="007B5C67">
        <w:trPr>
          <w:trHeight w:val="90"/>
        </w:trPr>
        <w:tc>
          <w:tcPr>
            <w:tcW w:w="10350" w:type="dxa"/>
            <w:tcBorders>
              <w:bottom w:val="single" w:sz="4" w:space="0" w:color="999999"/>
            </w:tcBorders>
            <w:shd w:val="clear" w:color="auto" w:fill="BFBFBF" w:themeFill="background1" w:themeFillShade="BF"/>
            <w:vAlign w:val="bottom"/>
          </w:tcPr>
          <w:p w:rsidR="00241E29" w:rsidRPr="00CF34AE" w:rsidRDefault="00241E29" w:rsidP="00241E84">
            <w:pPr>
              <w:tabs>
                <w:tab w:val="left" w:pos="1530"/>
                <w:tab w:val="left" w:pos="1620"/>
              </w:tabs>
              <w:spacing w:after="60"/>
              <w:rPr>
                <w:rFonts w:ascii="Arial" w:hAnsi="Arial" w:cs="Arial"/>
                <w:color w:val="0000FF"/>
                <w:sz w:val="24"/>
                <w:szCs w:val="24"/>
              </w:rPr>
            </w:pPr>
            <w:r w:rsidRPr="00CF34AE">
              <w:rPr>
                <w:rFonts w:ascii="Arial" w:hAnsi="Arial" w:cs="Arial"/>
                <w:b/>
                <w:bCs/>
                <w:sz w:val="24"/>
                <w:szCs w:val="24"/>
              </w:rPr>
              <w:t>APPROVALS/PRECONDITIONS</w:t>
            </w:r>
          </w:p>
        </w:tc>
      </w:tr>
      <w:tr w:rsidR="00241E29" w:rsidRPr="00CF34AE" w:rsidTr="007B5C67">
        <w:trPr>
          <w:trHeight w:val="90"/>
        </w:trPr>
        <w:tc>
          <w:tcPr>
            <w:tcW w:w="10350" w:type="dxa"/>
            <w:tcBorders>
              <w:bottom w:val="single" w:sz="4" w:space="0" w:color="999999"/>
            </w:tcBorders>
            <w:shd w:val="clear" w:color="auto" w:fill="FFFFFF"/>
            <w:vAlign w:val="bottom"/>
          </w:tcPr>
          <w:p w:rsidR="00241E29" w:rsidRPr="00CF34AE" w:rsidRDefault="00241E29" w:rsidP="00241E84">
            <w:pPr>
              <w:spacing w:after="60"/>
              <w:rPr>
                <w:rFonts w:ascii="Arial" w:hAnsi="Arial" w:cs="Arial"/>
                <w:color w:val="0000FF"/>
                <w:sz w:val="22"/>
                <w:szCs w:val="22"/>
              </w:rPr>
            </w:pPr>
            <w:r w:rsidRPr="00CF34AE">
              <w:rPr>
                <w:rFonts w:ascii="Arial" w:hAnsi="Arial" w:cs="Arial"/>
                <w:color w:val="0000FF"/>
                <w:sz w:val="22"/>
                <w:szCs w:val="22"/>
              </w:rPr>
              <w:t>List any approvals required or conditions under which this SOP can be performed:</w:t>
            </w:r>
          </w:p>
          <w:p w:rsidR="00241E29" w:rsidRPr="00CF34AE" w:rsidRDefault="00241E29" w:rsidP="00241E84">
            <w:pPr>
              <w:pStyle w:val="ListParagraph"/>
              <w:numPr>
                <w:ilvl w:val="0"/>
                <w:numId w:val="26"/>
              </w:numPr>
              <w:spacing w:after="60"/>
              <w:rPr>
                <w:rFonts w:ascii="Arial" w:hAnsi="Arial" w:cs="Arial"/>
                <w:color w:val="0000FF"/>
                <w:sz w:val="22"/>
                <w:szCs w:val="22"/>
              </w:rPr>
            </w:pPr>
            <w:r w:rsidRPr="00CF34AE">
              <w:rPr>
                <w:rFonts w:ascii="Arial" w:hAnsi="Arial" w:cs="Arial"/>
                <w:color w:val="0000FF"/>
                <w:sz w:val="22"/>
                <w:szCs w:val="22"/>
              </w:rPr>
              <w:t>User must have an LDAP certificate</w:t>
            </w:r>
          </w:p>
          <w:p w:rsidR="00241E29" w:rsidRPr="00CF34AE" w:rsidRDefault="00241E29" w:rsidP="00241E84">
            <w:pPr>
              <w:pStyle w:val="ListParagraph"/>
              <w:numPr>
                <w:ilvl w:val="0"/>
                <w:numId w:val="26"/>
              </w:numPr>
              <w:spacing w:after="60"/>
              <w:rPr>
                <w:rFonts w:ascii="Arial" w:hAnsi="Arial" w:cs="Arial"/>
                <w:color w:val="0000FF"/>
                <w:sz w:val="22"/>
                <w:szCs w:val="22"/>
              </w:rPr>
            </w:pPr>
            <w:r w:rsidRPr="00CF34AE">
              <w:rPr>
                <w:rFonts w:ascii="Arial" w:hAnsi="Arial" w:cs="Arial"/>
                <w:color w:val="0000FF"/>
                <w:sz w:val="22"/>
                <w:szCs w:val="22"/>
              </w:rPr>
              <w:t>The CIS standard is for applications to connect using encrypted protocol (SSL); clients must use SSL</w:t>
            </w:r>
          </w:p>
          <w:p w:rsidR="00241E29" w:rsidRPr="00CF34AE" w:rsidRDefault="00241E29" w:rsidP="00CF34AE">
            <w:pPr>
              <w:pStyle w:val="ListParagraph"/>
              <w:numPr>
                <w:ilvl w:val="0"/>
                <w:numId w:val="26"/>
              </w:numPr>
              <w:spacing w:after="60"/>
              <w:rPr>
                <w:rFonts w:ascii="Arial" w:hAnsi="Arial" w:cs="Arial"/>
                <w:color w:val="0000FF"/>
                <w:sz w:val="24"/>
                <w:szCs w:val="24"/>
              </w:rPr>
            </w:pPr>
            <w:r w:rsidRPr="00CF34AE">
              <w:rPr>
                <w:rFonts w:ascii="Arial" w:hAnsi="Arial" w:cs="Arial"/>
                <w:color w:val="0000FF"/>
                <w:sz w:val="22"/>
                <w:szCs w:val="22"/>
              </w:rPr>
              <w:t>The open port (389) is not available in TDE</w:t>
            </w:r>
          </w:p>
        </w:tc>
      </w:tr>
      <w:tr w:rsidR="00241E29" w:rsidRPr="00CF34AE" w:rsidTr="007B5C67">
        <w:trPr>
          <w:trHeight w:val="90"/>
        </w:trPr>
        <w:tc>
          <w:tcPr>
            <w:tcW w:w="10350" w:type="dxa"/>
            <w:tcBorders>
              <w:bottom w:val="single" w:sz="4" w:space="0" w:color="999999"/>
            </w:tcBorders>
            <w:shd w:val="clear" w:color="auto" w:fill="BFBFBF" w:themeFill="background1" w:themeFillShade="BF"/>
            <w:vAlign w:val="bottom"/>
          </w:tcPr>
          <w:p w:rsidR="00241E29" w:rsidRPr="00CF34AE" w:rsidRDefault="00241E29" w:rsidP="00241E84">
            <w:pPr>
              <w:spacing w:after="60"/>
              <w:rPr>
                <w:rFonts w:ascii="Arial" w:hAnsi="Arial" w:cs="Arial"/>
                <w:color w:val="0000FF"/>
                <w:sz w:val="24"/>
                <w:szCs w:val="24"/>
              </w:rPr>
            </w:pPr>
            <w:r w:rsidRPr="00CF34AE">
              <w:rPr>
                <w:rFonts w:ascii="Arial" w:hAnsi="Arial" w:cs="Arial"/>
                <w:b/>
                <w:bCs/>
                <w:sz w:val="24"/>
                <w:szCs w:val="24"/>
              </w:rPr>
              <w:t>PREPARATION: ROLES AND ACCESS REQUIRED</w:t>
            </w:r>
          </w:p>
        </w:tc>
      </w:tr>
      <w:tr w:rsidR="00241E29" w:rsidRPr="00CF34AE" w:rsidTr="007B5C67">
        <w:trPr>
          <w:trHeight w:val="90"/>
        </w:trPr>
        <w:tc>
          <w:tcPr>
            <w:tcW w:w="10350" w:type="dxa"/>
            <w:tcBorders>
              <w:bottom w:val="single" w:sz="4" w:space="0" w:color="999999"/>
            </w:tcBorders>
            <w:shd w:val="clear" w:color="auto" w:fill="FFFFFF"/>
            <w:vAlign w:val="bottom"/>
          </w:tcPr>
          <w:p w:rsidR="00241E29" w:rsidRPr="00CF34AE" w:rsidRDefault="00241E29" w:rsidP="00241E84">
            <w:pPr>
              <w:spacing w:after="60"/>
              <w:rPr>
                <w:rFonts w:ascii="Arial" w:hAnsi="Arial" w:cs="Arial"/>
                <w:color w:val="0000FF"/>
                <w:sz w:val="22"/>
                <w:szCs w:val="22"/>
              </w:rPr>
            </w:pPr>
            <w:r w:rsidRPr="00CF34AE">
              <w:rPr>
                <w:rFonts w:ascii="Arial" w:hAnsi="Arial" w:cs="Arial"/>
                <w:color w:val="0000FF"/>
                <w:sz w:val="22"/>
                <w:szCs w:val="22"/>
              </w:rPr>
              <w:t>Any application user can perform this action.</w:t>
            </w:r>
          </w:p>
        </w:tc>
      </w:tr>
      <w:tr w:rsidR="00241E29" w:rsidRPr="00CF34AE" w:rsidTr="007B5C67">
        <w:trPr>
          <w:trHeight w:val="70"/>
        </w:trPr>
        <w:tc>
          <w:tcPr>
            <w:tcW w:w="10350" w:type="dxa"/>
            <w:shd w:val="clear" w:color="auto" w:fill="C0C0C0"/>
            <w:vAlign w:val="bottom"/>
          </w:tcPr>
          <w:p w:rsidR="00241E29" w:rsidRPr="00CF34AE" w:rsidRDefault="00241E29" w:rsidP="00241E84">
            <w:pPr>
              <w:spacing w:after="60"/>
              <w:rPr>
                <w:rFonts w:ascii="Arial" w:hAnsi="Arial" w:cs="Arial"/>
                <w:b/>
                <w:bCs/>
                <w:sz w:val="24"/>
                <w:szCs w:val="24"/>
              </w:rPr>
            </w:pPr>
            <w:r w:rsidRPr="00CF34AE">
              <w:rPr>
                <w:rFonts w:ascii="Arial" w:hAnsi="Arial" w:cs="Arial"/>
                <w:b/>
                <w:bCs/>
                <w:sz w:val="24"/>
                <w:szCs w:val="24"/>
              </w:rPr>
              <w:t>PROCEDURE:</w:t>
            </w:r>
          </w:p>
        </w:tc>
      </w:tr>
      <w:tr w:rsidR="00241E29" w:rsidRPr="00CF34AE" w:rsidTr="007B5C67">
        <w:trPr>
          <w:trHeight w:val="90"/>
        </w:trPr>
        <w:tc>
          <w:tcPr>
            <w:tcW w:w="10350" w:type="dxa"/>
            <w:tcBorders>
              <w:bottom w:val="single" w:sz="4" w:space="0" w:color="999999"/>
            </w:tcBorders>
            <w:shd w:val="clear" w:color="auto" w:fill="FFFFFF"/>
            <w:vAlign w:val="bottom"/>
          </w:tcPr>
          <w:p w:rsidR="00241E29" w:rsidRPr="00CF34AE" w:rsidRDefault="00241E29" w:rsidP="00241E84">
            <w:pPr>
              <w:pStyle w:val="ListParagraph"/>
              <w:numPr>
                <w:ilvl w:val="0"/>
                <w:numId w:val="30"/>
              </w:numPr>
              <w:spacing w:after="60"/>
              <w:rPr>
                <w:rFonts w:ascii="Arial" w:hAnsi="Arial" w:cs="Arial"/>
                <w:b/>
                <w:color w:val="0000FF"/>
                <w:sz w:val="22"/>
                <w:szCs w:val="22"/>
              </w:rPr>
            </w:pPr>
            <w:r w:rsidRPr="00CF34AE">
              <w:rPr>
                <w:rFonts w:ascii="Arial" w:hAnsi="Arial" w:cs="Arial"/>
                <w:b/>
                <w:color w:val="0000FF"/>
                <w:sz w:val="22"/>
                <w:szCs w:val="22"/>
                <w:u w:val="single"/>
              </w:rPr>
              <w:t>Environment Summary:</w:t>
            </w:r>
            <w:r w:rsidRPr="00CF34AE">
              <w:rPr>
                <w:rFonts w:ascii="Arial" w:hAnsi="Arial" w:cs="Arial"/>
                <w:b/>
                <w:color w:val="0000FF"/>
                <w:sz w:val="22"/>
                <w:szCs w:val="22"/>
              </w:rPr>
              <w:t xml:space="preserve"> </w:t>
            </w:r>
            <w:r w:rsidRPr="00CF34AE">
              <w:rPr>
                <w:rFonts w:ascii="Arial" w:hAnsi="Arial" w:cs="Arial"/>
                <w:color w:val="0000FF"/>
                <w:sz w:val="22"/>
                <w:szCs w:val="22"/>
              </w:rPr>
              <w:t>Use the below hostnames to connect to the desired environment. It is always recommended to use the virtual hostname to connect to the LDAP infrastructure:</w:t>
            </w:r>
          </w:p>
          <w:p w:rsidR="00241E29" w:rsidRPr="00CF34AE" w:rsidRDefault="00241E29" w:rsidP="00241E84">
            <w:pPr>
              <w:pStyle w:val="ListParagraph"/>
              <w:numPr>
                <w:ilvl w:val="1"/>
                <w:numId w:val="26"/>
              </w:numPr>
              <w:spacing w:after="60"/>
              <w:rPr>
                <w:rFonts w:ascii="Arial" w:hAnsi="Arial" w:cs="Arial"/>
                <w:b/>
                <w:color w:val="0000FF"/>
                <w:sz w:val="22"/>
                <w:szCs w:val="22"/>
              </w:rPr>
            </w:pPr>
            <w:r w:rsidRPr="00CF34AE">
              <w:rPr>
                <w:rFonts w:ascii="Arial" w:hAnsi="Arial" w:cs="Arial"/>
                <w:b/>
                <w:color w:val="0000FF"/>
                <w:sz w:val="22"/>
                <w:szCs w:val="22"/>
              </w:rPr>
              <w:t xml:space="preserve">DEV     </w:t>
            </w:r>
            <w:r w:rsidRPr="00CF34AE">
              <w:rPr>
                <w:rFonts w:ascii="Arial" w:hAnsi="Arial" w:cs="Arial"/>
                <w:color w:val="0000FF"/>
                <w:sz w:val="22"/>
                <w:szCs w:val="22"/>
              </w:rPr>
              <w:t>dev-corpldap.it.statestr.com        PORT    SSL 636           (linked to test Active Directory Forests)</w:t>
            </w:r>
          </w:p>
          <w:p w:rsidR="00241E29" w:rsidRPr="00CF34AE" w:rsidRDefault="00241E29" w:rsidP="00241E84">
            <w:pPr>
              <w:pStyle w:val="ListParagraph"/>
              <w:numPr>
                <w:ilvl w:val="1"/>
                <w:numId w:val="26"/>
              </w:numPr>
              <w:spacing w:after="60"/>
              <w:rPr>
                <w:rFonts w:ascii="Arial" w:hAnsi="Arial" w:cs="Arial"/>
                <w:b/>
                <w:color w:val="0000FF"/>
                <w:sz w:val="22"/>
                <w:szCs w:val="22"/>
              </w:rPr>
            </w:pPr>
            <w:r w:rsidRPr="00CF34AE">
              <w:rPr>
                <w:rFonts w:ascii="Arial" w:hAnsi="Arial" w:cs="Arial"/>
                <w:b/>
                <w:color w:val="0000FF"/>
                <w:sz w:val="22"/>
                <w:szCs w:val="22"/>
              </w:rPr>
              <w:t xml:space="preserve">UAT     </w:t>
            </w:r>
            <w:r w:rsidRPr="00CF34AE">
              <w:rPr>
                <w:rFonts w:ascii="Arial" w:hAnsi="Arial" w:cs="Arial"/>
                <w:color w:val="0000FF"/>
                <w:sz w:val="22"/>
                <w:szCs w:val="22"/>
              </w:rPr>
              <w:t>uat-corpldap.statestr.com            PORT    SSL 636           (linked to production Active Directory Forests)</w:t>
            </w:r>
            <w:r w:rsidRPr="00CF34AE">
              <w:rPr>
                <w:rFonts w:ascii="Arial" w:hAnsi="Arial" w:cs="Arial"/>
                <w:b/>
                <w:color w:val="0000FF"/>
                <w:sz w:val="22"/>
                <w:szCs w:val="22"/>
              </w:rPr>
              <w:t xml:space="preserve">    </w:t>
            </w:r>
          </w:p>
          <w:p w:rsidR="00241E29" w:rsidRPr="00CF34AE" w:rsidRDefault="00241E29" w:rsidP="00241E84">
            <w:pPr>
              <w:pStyle w:val="ListParagraph"/>
              <w:numPr>
                <w:ilvl w:val="1"/>
                <w:numId w:val="26"/>
              </w:numPr>
              <w:spacing w:after="60"/>
              <w:rPr>
                <w:rFonts w:ascii="Arial" w:hAnsi="Arial" w:cs="Arial"/>
                <w:b/>
                <w:color w:val="0000FF"/>
                <w:sz w:val="22"/>
                <w:szCs w:val="22"/>
              </w:rPr>
            </w:pPr>
            <w:r w:rsidRPr="00CF34AE">
              <w:rPr>
                <w:rFonts w:ascii="Arial" w:hAnsi="Arial" w:cs="Arial"/>
                <w:b/>
                <w:color w:val="0000FF"/>
                <w:sz w:val="22"/>
                <w:szCs w:val="22"/>
              </w:rPr>
              <w:t xml:space="preserve">PRD     </w:t>
            </w:r>
            <w:r w:rsidRPr="00CF34AE">
              <w:rPr>
                <w:rFonts w:ascii="Arial" w:hAnsi="Arial" w:cs="Arial"/>
                <w:color w:val="0000FF"/>
                <w:sz w:val="22"/>
                <w:szCs w:val="22"/>
              </w:rPr>
              <w:t>corpldap.statestr.com                  PORT    SSL 636           (linked to production Active Directory Forests)</w:t>
            </w:r>
          </w:p>
          <w:p w:rsidR="00241E29" w:rsidRPr="00CF34AE" w:rsidRDefault="00241E29" w:rsidP="00241E84">
            <w:pPr>
              <w:pStyle w:val="ListParagraph"/>
              <w:spacing w:after="60"/>
              <w:ind w:left="1440"/>
              <w:rPr>
                <w:rFonts w:ascii="Arial" w:hAnsi="Arial" w:cs="Arial"/>
                <w:b/>
                <w:color w:val="0000FF"/>
                <w:sz w:val="22"/>
                <w:szCs w:val="22"/>
              </w:rPr>
            </w:pPr>
          </w:p>
          <w:p w:rsidR="00241E29" w:rsidRPr="00CF34AE" w:rsidRDefault="00241E29" w:rsidP="00241E84">
            <w:pPr>
              <w:pStyle w:val="ListParagraph"/>
              <w:spacing w:after="60"/>
              <w:rPr>
                <w:rFonts w:ascii="Arial" w:hAnsi="Arial" w:cs="Arial"/>
                <w:color w:val="0000FF"/>
                <w:sz w:val="22"/>
                <w:szCs w:val="22"/>
              </w:rPr>
            </w:pPr>
            <w:r w:rsidRPr="00CF34AE">
              <w:rPr>
                <w:rFonts w:ascii="Arial" w:hAnsi="Arial" w:cs="Arial"/>
                <w:b/>
                <w:color w:val="0000FF"/>
                <w:sz w:val="22"/>
                <w:szCs w:val="22"/>
              </w:rPr>
              <w:t xml:space="preserve">NOTE: </w:t>
            </w:r>
            <w:r w:rsidRPr="00CF34AE">
              <w:rPr>
                <w:rFonts w:ascii="Arial" w:hAnsi="Arial" w:cs="Arial"/>
                <w:color w:val="0000FF"/>
                <w:sz w:val="22"/>
                <w:szCs w:val="22"/>
              </w:rPr>
              <w:t>Any applications developed in house must begin by connecting to the development environment; vendor applications can begin by connecting to the UAT environment.  Also, an application team may not have 3 separate instances for DEV, UAT and PROD.</w:t>
            </w:r>
          </w:p>
          <w:p w:rsidR="00241E29" w:rsidRPr="00CF34AE" w:rsidRDefault="00241E29" w:rsidP="00241E84">
            <w:pPr>
              <w:spacing w:after="60"/>
              <w:ind w:left="720"/>
              <w:rPr>
                <w:rFonts w:ascii="Arial" w:hAnsi="Arial" w:cs="Arial"/>
                <w:color w:val="0000FF"/>
                <w:sz w:val="22"/>
                <w:szCs w:val="22"/>
              </w:rPr>
            </w:pPr>
          </w:p>
          <w:p w:rsidR="00241E29" w:rsidRPr="00CF34AE" w:rsidRDefault="00241E29" w:rsidP="00241E84">
            <w:pPr>
              <w:pStyle w:val="ListParagraph"/>
              <w:numPr>
                <w:ilvl w:val="0"/>
                <w:numId w:val="30"/>
              </w:numPr>
              <w:spacing w:after="60"/>
              <w:rPr>
                <w:rFonts w:ascii="Arial" w:hAnsi="Arial" w:cs="Arial"/>
                <w:b/>
                <w:color w:val="0000FF"/>
                <w:sz w:val="22"/>
                <w:szCs w:val="22"/>
                <w:u w:val="single"/>
              </w:rPr>
            </w:pPr>
            <w:r w:rsidRPr="00CF34AE">
              <w:rPr>
                <w:rFonts w:ascii="Arial" w:hAnsi="Arial" w:cs="Arial"/>
                <w:b/>
                <w:color w:val="0000FF"/>
                <w:sz w:val="22"/>
                <w:szCs w:val="22"/>
                <w:u w:val="single"/>
              </w:rPr>
              <w:t xml:space="preserve">Configuration: </w:t>
            </w:r>
            <w:r w:rsidRPr="00CF34AE">
              <w:rPr>
                <w:rFonts w:ascii="Arial" w:hAnsi="Arial" w:cs="Arial"/>
                <w:color w:val="0000FF"/>
                <w:sz w:val="22"/>
                <w:szCs w:val="22"/>
              </w:rPr>
              <w:t>When prompted, provide the Base DN and User Location for the view needed.</w:t>
            </w:r>
          </w:p>
          <w:p w:rsidR="00241E29" w:rsidRPr="00CF34AE" w:rsidRDefault="00241E29" w:rsidP="00241E84">
            <w:pPr>
              <w:pStyle w:val="ListParagraph"/>
              <w:numPr>
                <w:ilvl w:val="0"/>
                <w:numId w:val="32"/>
              </w:numPr>
              <w:ind w:left="1440"/>
              <w:rPr>
                <w:rFonts w:ascii="Arial" w:hAnsi="Arial" w:cs="Arial"/>
                <w:color w:val="0000FF"/>
                <w:sz w:val="22"/>
                <w:szCs w:val="22"/>
              </w:rPr>
            </w:pPr>
            <w:r w:rsidRPr="00CF34AE">
              <w:rPr>
                <w:rFonts w:ascii="Arial" w:hAnsi="Arial" w:cs="Arial"/>
                <w:iCs/>
                <w:color w:val="0000FF"/>
                <w:sz w:val="22"/>
                <w:szCs w:val="22"/>
              </w:rPr>
              <w:t>To see a view of the CORP Active Directory only, enter the values below:</w:t>
            </w:r>
          </w:p>
          <w:p w:rsidR="00241E29" w:rsidRPr="00CF34AE" w:rsidRDefault="00241E29" w:rsidP="00241E84">
            <w:pPr>
              <w:pStyle w:val="ListParagraph"/>
              <w:numPr>
                <w:ilvl w:val="0"/>
                <w:numId w:val="27"/>
              </w:numPr>
              <w:rPr>
                <w:rFonts w:ascii="Arial" w:hAnsi="Arial" w:cs="Arial"/>
                <w:color w:val="0000FF"/>
                <w:sz w:val="22"/>
                <w:szCs w:val="22"/>
              </w:rPr>
            </w:pPr>
            <w:r w:rsidRPr="00CF34AE">
              <w:rPr>
                <w:rFonts w:ascii="Arial" w:hAnsi="Arial" w:cs="Arial"/>
                <w:color w:val="0000FF"/>
                <w:sz w:val="22"/>
                <w:szCs w:val="22"/>
                <w:lang w:val="fr-FR"/>
              </w:rPr>
              <w:t>Base DN : ou=</w:t>
            </w:r>
            <w:proofErr w:type="spellStart"/>
            <w:r w:rsidRPr="00CF34AE">
              <w:rPr>
                <w:rFonts w:ascii="Arial" w:hAnsi="Arial" w:cs="Arial"/>
                <w:color w:val="0000FF"/>
                <w:sz w:val="22"/>
                <w:szCs w:val="22"/>
                <w:lang w:val="fr-FR"/>
              </w:rPr>
              <w:t>internal</w:t>
            </w:r>
            <w:proofErr w:type="gramStart"/>
            <w:r w:rsidRPr="00CF34AE">
              <w:rPr>
                <w:rFonts w:ascii="Arial" w:hAnsi="Arial" w:cs="Arial"/>
                <w:color w:val="0000FF"/>
                <w:sz w:val="22"/>
                <w:szCs w:val="22"/>
                <w:lang w:val="fr-FR"/>
              </w:rPr>
              <w:t>,ou</w:t>
            </w:r>
            <w:proofErr w:type="spellEnd"/>
            <w:proofErr w:type="gramEnd"/>
            <w:r w:rsidRPr="00CF34AE">
              <w:rPr>
                <w:rFonts w:ascii="Arial" w:hAnsi="Arial" w:cs="Arial"/>
                <w:color w:val="0000FF"/>
                <w:sz w:val="22"/>
                <w:szCs w:val="22"/>
                <w:lang w:val="fr-FR"/>
              </w:rPr>
              <w:t>=</w:t>
            </w:r>
            <w:proofErr w:type="spellStart"/>
            <w:r w:rsidRPr="00CF34AE">
              <w:rPr>
                <w:rFonts w:ascii="Arial" w:hAnsi="Arial" w:cs="Arial"/>
                <w:color w:val="0000FF"/>
                <w:sz w:val="22"/>
                <w:szCs w:val="22"/>
                <w:lang w:val="fr-FR"/>
              </w:rPr>
              <w:t>users,dc</w:t>
            </w:r>
            <w:proofErr w:type="spellEnd"/>
            <w:r w:rsidRPr="00CF34AE">
              <w:rPr>
                <w:rFonts w:ascii="Arial" w:hAnsi="Arial" w:cs="Arial"/>
                <w:color w:val="0000FF"/>
                <w:sz w:val="22"/>
                <w:szCs w:val="22"/>
                <w:lang w:val="fr-FR"/>
              </w:rPr>
              <w:t>=</w:t>
            </w:r>
            <w:proofErr w:type="spellStart"/>
            <w:r w:rsidRPr="00CF34AE">
              <w:rPr>
                <w:rFonts w:ascii="Arial" w:hAnsi="Arial" w:cs="Arial"/>
                <w:color w:val="0000FF"/>
                <w:sz w:val="22"/>
                <w:szCs w:val="22"/>
                <w:lang w:val="fr-FR"/>
              </w:rPr>
              <w:t>statestreet,dc</w:t>
            </w:r>
            <w:proofErr w:type="spellEnd"/>
            <w:r w:rsidRPr="00CF34AE">
              <w:rPr>
                <w:rFonts w:ascii="Arial" w:hAnsi="Arial" w:cs="Arial"/>
                <w:color w:val="0000FF"/>
                <w:sz w:val="22"/>
                <w:szCs w:val="22"/>
                <w:lang w:val="fr-FR"/>
              </w:rPr>
              <w:t>=</w:t>
            </w:r>
            <w:proofErr w:type="spellStart"/>
            <w:r w:rsidRPr="00CF34AE">
              <w:rPr>
                <w:rFonts w:ascii="Arial" w:hAnsi="Arial" w:cs="Arial"/>
                <w:color w:val="0000FF"/>
                <w:sz w:val="22"/>
                <w:szCs w:val="22"/>
                <w:lang w:val="fr-FR"/>
              </w:rPr>
              <w:t>com</w:t>
            </w:r>
            <w:proofErr w:type="spellEnd"/>
          </w:p>
          <w:p w:rsidR="00241E29" w:rsidRPr="00CF34AE" w:rsidRDefault="00241E29" w:rsidP="00241E84">
            <w:pPr>
              <w:pStyle w:val="ListParagraph"/>
              <w:numPr>
                <w:ilvl w:val="0"/>
                <w:numId w:val="27"/>
              </w:numPr>
              <w:rPr>
                <w:rFonts w:ascii="Arial" w:hAnsi="Arial" w:cs="Arial"/>
                <w:color w:val="0000FF"/>
                <w:sz w:val="22"/>
                <w:szCs w:val="22"/>
              </w:rPr>
            </w:pPr>
            <w:r w:rsidRPr="00CF34AE">
              <w:rPr>
                <w:rFonts w:ascii="Arial" w:hAnsi="Arial" w:cs="Arial"/>
                <w:color w:val="0000FF"/>
                <w:sz w:val="22"/>
                <w:szCs w:val="22"/>
                <w:lang w:val="fr-FR"/>
              </w:rPr>
              <w:t>User Location : ou=</w:t>
            </w:r>
            <w:proofErr w:type="spellStart"/>
            <w:r w:rsidRPr="00CF34AE">
              <w:rPr>
                <w:rFonts w:ascii="Arial" w:hAnsi="Arial" w:cs="Arial"/>
                <w:color w:val="0000FF"/>
                <w:sz w:val="22"/>
                <w:szCs w:val="22"/>
                <w:lang w:val="fr-FR"/>
              </w:rPr>
              <w:t>internal</w:t>
            </w:r>
            <w:proofErr w:type="gramStart"/>
            <w:r w:rsidRPr="00CF34AE">
              <w:rPr>
                <w:rFonts w:ascii="Arial" w:hAnsi="Arial" w:cs="Arial"/>
                <w:color w:val="0000FF"/>
                <w:sz w:val="22"/>
                <w:szCs w:val="22"/>
                <w:lang w:val="fr-FR"/>
              </w:rPr>
              <w:t>,ou</w:t>
            </w:r>
            <w:proofErr w:type="spellEnd"/>
            <w:proofErr w:type="gramEnd"/>
            <w:r w:rsidRPr="00CF34AE">
              <w:rPr>
                <w:rFonts w:ascii="Arial" w:hAnsi="Arial" w:cs="Arial"/>
                <w:color w:val="0000FF"/>
                <w:sz w:val="22"/>
                <w:szCs w:val="22"/>
                <w:lang w:val="fr-FR"/>
              </w:rPr>
              <w:t>=</w:t>
            </w:r>
            <w:proofErr w:type="spellStart"/>
            <w:r w:rsidRPr="00CF34AE">
              <w:rPr>
                <w:rFonts w:ascii="Arial" w:hAnsi="Arial" w:cs="Arial"/>
                <w:color w:val="0000FF"/>
                <w:sz w:val="22"/>
                <w:szCs w:val="22"/>
                <w:lang w:val="fr-FR"/>
              </w:rPr>
              <w:t>users,dc</w:t>
            </w:r>
            <w:proofErr w:type="spellEnd"/>
            <w:r w:rsidRPr="00CF34AE">
              <w:rPr>
                <w:rFonts w:ascii="Arial" w:hAnsi="Arial" w:cs="Arial"/>
                <w:color w:val="0000FF"/>
                <w:sz w:val="22"/>
                <w:szCs w:val="22"/>
                <w:lang w:val="fr-FR"/>
              </w:rPr>
              <w:t>=</w:t>
            </w:r>
            <w:proofErr w:type="spellStart"/>
            <w:r w:rsidRPr="00CF34AE">
              <w:rPr>
                <w:rFonts w:ascii="Arial" w:hAnsi="Arial" w:cs="Arial"/>
                <w:color w:val="0000FF"/>
                <w:sz w:val="22"/>
                <w:szCs w:val="22"/>
                <w:lang w:val="fr-FR"/>
              </w:rPr>
              <w:t>statestreet,dc</w:t>
            </w:r>
            <w:proofErr w:type="spellEnd"/>
            <w:r w:rsidRPr="00CF34AE">
              <w:rPr>
                <w:rFonts w:ascii="Arial" w:hAnsi="Arial" w:cs="Arial"/>
                <w:color w:val="0000FF"/>
                <w:sz w:val="22"/>
                <w:szCs w:val="22"/>
                <w:lang w:val="fr-FR"/>
              </w:rPr>
              <w:t>=</w:t>
            </w:r>
            <w:proofErr w:type="spellStart"/>
            <w:r w:rsidRPr="00CF34AE">
              <w:rPr>
                <w:rFonts w:ascii="Arial" w:hAnsi="Arial" w:cs="Arial"/>
                <w:color w:val="0000FF"/>
                <w:sz w:val="22"/>
                <w:szCs w:val="22"/>
                <w:lang w:val="fr-FR"/>
              </w:rPr>
              <w:t>com</w:t>
            </w:r>
            <w:proofErr w:type="spellEnd"/>
          </w:p>
          <w:p w:rsidR="00241E29" w:rsidRPr="00CF34AE" w:rsidRDefault="00241E29" w:rsidP="00241E84">
            <w:pPr>
              <w:pStyle w:val="ListParagraph"/>
              <w:numPr>
                <w:ilvl w:val="0"/>
                <w:numId w:val="32"/>
              </w:numPr>
              <w:ind w:left="1440"/>
              <w:rPr>
                <w:rFonts w:ascii="Arial" w:hAnsi="Arial" w:cs="Arial"/>
                <w:color w:val="0000FF"/>
                <w:sz w:val="22"/>
                <w:szCs w:val="22"/>
              </w:rPr>
            </w:pPr>
            <w:r w:rsidRPr="00CF34AE">
              <w:rPr>
                <w:rFonts w:ascii="Arial" w:hAnsi="Arial" w:cs="Arial"/>
                <w:iCs/>
                <w:color w:val="0000FF"/>
                <w:sz w:val="22"/>
                <w:szCs w:val="22"/>
              </w:rPr>
              <w:t>To see a view of all Active Directory Domains (CORP, SSGA,IFS, IMS-West, Princeton, IBT), enter the values below:</w:t>
            </w:r>
          </w:p>
          <w:p w:rsidR="00241E29" w:rsidRPr="00CF34AE" w:rsidRDefault="00241E29" w:rsidP="00241E84">
            <w:pPr>
              <w:pStyle w:val="ListParagraph"/>
              <w:numPr>
                <w:ilvl w:val="0"/>
                <w:numId w:val="27"/>
              </w:numPr>
              <w:rPr>
                <w:rFonts w:ascii="Arial" w:hAnsi="Arial" w:cs="Arial"/>
                <w:color w:val="0000FF"/>
                <w:sz w:val="22"/>
                <w:szCs w:val="22"/>
              </w:rPr>
            </w:pPr>
            <w:r w:rsidRPr="00CF34AE">
              <w:rPr>
                <w:rFonts w:ascii="Arial" w:hAnsi="Arial" w:cs="Arial"/>
                <w:color w:val="0000FF"/>
                <w:sz w:val="22"/>
                <w:szCs w:val="22"/>
              </w:rPr>
              <w:t>Base DN : </w:t>
            </w:r>
            <w:proofErr w:type="spellStart"/>
            <w:r w:rsidRPr="00CF34AE">
              <w:rPr>
                <w:rFonts w:ascii="Arial" w:hAnsi="Arial" w:cs="Arial"/>
                <w:color w:val="0000FF"/>
                <w:sz w:val="22"/>
                <w:szCs w:val="22"/>
              </w:rPr>
              <w:t>ou</w:t>
            </w:r>
            <w:proofErr w:type="spellEnd"/>
            <w:r w:rsidRPr="00CF34AE">
              <w:rPr>
                <w:rFonts w:ascii="Arial" w:hAnsi="Arial" w:cs="Arial"/>
                <w:color w:val="0000FF"/>
                <w:sz w:val="22"/>
                <w:szCs w:val="22"/>
              </w:rPr>
              <w:t>=</w:t>
            </w:r>
            <w:proofErr w:type="spellStart"/>
            <w:r w:rsidRPr="00CF34AE">
              <w:rPr>
                <w:rFonts w:ascii="Arial" w:hAnsi="Arial" w:cs="Arial"/>
                <w:color w:val="0000FF"/>
                <w:sz w:val="22"/>
                <w:szCs w:val="22"/>
              </w:rPr>
              <w:t>users,dc</w:t>
            </w:r>
            <w:proofErr w:type="spellEnd"/>
            <w:r w:rsidRPr="00CF34AE">
              <w:rPr>
                <w:rFonts w:ascii="Arial" w:hAnsi="Arial" w:cs="Arial"/>
                <w:color w:val="0000FF"/>
                <w:sz w:val="22"/>
                <w:szCs w:val="22"/>
              </w:rPr>
              <w:t>=</w:t>
            </w:r>
            <w:proofErr w:type="spellStart"/>
            <w:r w:rsidRPr="00CF34AE">
              <w:rPr>
                <w:rFonts w:ascii="Arial" w:hAnsi="Arial" w:cs="Arial"/>
                <w:color w:val="0000FF"/>
                <w:sz w:val="22"/>
                <w:szCs w:val="22"/>
              </w:rPr>
              <w:t>statestreet,dc</w:t>
            </w:r>
            <w:proofErr w:type="spellEnd"/>
            <w:r w:rsidRPr="00CF34AE">
              <w:rPr>
                <w:rFonts w:ascii="Arial" w:hAnsi="Arial" w:cs="Arial"/>
                <w:color w:val="0000FF"/>
                <w:sz w:val="22"/>
                <w:szCs w:val="22"/>
              </w:rPr>
              <w:t>=com</w:t>
            </w:r>
          </w:p>
          <w:p w:rsidR="00241E29" w:rsidRPr="00CF34AE" w:rsidRDefault="00241E29" w:rsidP="00241E84">
            <w:pPr>
              <w:pStyle w:val="ListParagraph"/>
              <w:numPr>
                <w:ilvl w:val="0"/>
                <w:numId w:val="27"/>
              </w:numPr>
              <w:rPr>
                <w:rFonts w:ascii="Arial" w:hAnsi="Arial" w:cs="Arial"/>
                <w:color w:val="0000FF"/>
                <w:sz w:val="22"/>
                <w:szCs w:val="22"/>
              </w:rPr>
            </w:pPr>
            <w:r w:rsidRPr="00CF34AE">
              <w:rPr>
                <w:rFonts w:ascii="Arial" w:hAnsi="Arial" w:cs="Arial"/>
                <w:color w:val="0000FF"/>
                <w:sz w:val="22"/>
                <w:szCs w:val="22"/>
              </w:rPr>
              <w:t xml:space="preserve">User Location :  </w:t>
            </w:r>
            <w:proofErr w:type="spellStart"/>
            <w:r w:rsidRPr="00CF34AE">
              <w:rPr>
                <w:rFonts w:ascii="Arial" w:hAnsi="Arial" w:cs="Arial"/>
                <w:color w:val="0000FF"/>
                <w:sz w:val="22"/>
                <w:szCs w:val="22"/>
              </w:rPr>
              <w:t>ou</w:t>
            </w:r>
            <w:proofErr w:type="spellEnd"/>
            <w:r w:rsidRPr="00CF34AE">
              <w:rPr>
                <w:rFonts w:ascii="Arial" w:hAnsi="Arial" w:cs="Arial"/>
                <w:color w:val="0000FF"/>
                <w:sz w:val="22"/>
                <w:szCs w:val="22"/>
              </w:rPr>
              <w:t>=</w:t>
            </w:r>
            <w:proofErr w:type="spellStart"/>
            <w:r w:rsidRPr="00CF34AE">
              <w:rPr>
                <w:rFonts w:ascii="Arial" w:hAnsi="Arial" w:cs="Arial"/>
                <w:color w:val="0000FF"/>
                <w:sz w:val="22"/>
                <w:szCs w:val="22"/>
              </w:rPr>
              <w:t>users,dc</w:t>
            </w:r>
            <w:proofErr w:type="spellEnd"/>
            <w:r w:rsidRPr="00CF34AE">
              <w:rPr>
                <w:rFonts w:ascii="Arial" w:hAnsi="Arial" w:cs="Arial"/>
                <w:color w:val="0000FF"/>
                <w:sz w:val="22"/>
                <w:szCs w:val="22"/>
              </w:rPr>
              <w:t>=</w:t>
            </w:r>
            <w:proofErr w:type="spellStart"/>
            <w:r w:rsidRPr="00CF34AE">
              <w:rPr>
                <w:rFonts w:ascii="Arial" w:hAnsi="Arial" w:cs="Arial"/>
                <w:color w:val="0000FF"/>
                <w:sz w:val="22"/>
                <w:szCs w:val="22"/>
              </w:rPr>
              <w:t>statestreet,dc</w:t>
            </w:r>
            <w:proofErr w:type="spellEnd"/>
            <w:r w:rsidRPr="00CF34AE">
              <w:rPr>
                <w:rFonts w:ascii="Arial" w:hAnsi="Arial" w:cs="Arial"/>
                <w:color w:val="0000FF"/>
                <w:sz w:val="22"/>
                <w:szCs w:val="22"/>
              </w:rPr>
              <w:t>=com</w:t>
            </w:r>
          </w:p>
          <w:p w:rsidR="00241E29" w:rsidRPr="00CF34AE" w:rsidRDefault="00241E29" w:rsidP="00241E84">
            <w:pPr>
              <w:spacing w:after="60"/>
              <w:rPr>
                <w:rFonts w:ascii="Arial" w:hAnsi="Arial" w:cs="Arial"/>
                <w:color w:val="0000FF"/>
                <w:sz w:val="22"/>
                <w:szCs w:val="22"/>
              </w:rPr>
            </w:pPr>
          </w:p>
          <w:p w:rsidR="00241E29" w:rsidRPr="00CF34AE" w:rsidRDefault="00241E29" w:rsidP="00241E84">
            <w:pPr>
              <w:pStyle w:val="ListParagraph"/>
              <w:numPr>
                <w:ilvl w:val="0"/>
                <w:numId w:val="30"/>
              </w:numPr>
              <w:spacing w:after="60"/>
              <w:rPr>
                <w:rFonts w:ascii="Arial" w:hAnsi="Arial" w:cs="Arial"/>
                <w:color w:val="0000FF"/>
                <w:sz w:val="22"/>
                <w:szCs w:val="22"/>
              </w:rPr>
            </w:pPr>
            <w:r w:rsidRPr="00CF34AE">
              <w:rPr>
                <w:rFonts w:ascii="Arial" w:hAnsi="Arial" w:cs="Arial"/>
                <w:b/>
                <w:color w:val="0000FF"/>
                <w:sz w:val="22"/>
                <w:szCs w:val="22"/>
                <w:u w:val="single"/>
              </w:rPr>
              <w:t>LDAP Clients using Java:</w:t>
            </w:r>
            <w:r w:rsidRPr="00CF34AE">
              <w:rPr>
                <w:rFonts w:ascii="Arial" w:hAnsi="Arial" w:cs="Arial"/>
                <w:b/>
                <w:color w:val="0000FF"/>
                <w:sz w:val="22"/>
                <w:szCs w:val="22"/>
              </w:rPr>
              <w:t xml:space="preserve"> </w:t>
            </w:r>
            <w:r w:rsidRPr="00CF34AE">
              <w:rPr>
                <w:rFonts w:ascii="Arial" w:hAnsi="Arial" w:cs="Arial"/>
                <w:color w:val="0000FF"/>
                <w:sz w:val="22"/>
                <w:szCs w:val="22"/>
              </w:rPr>
              <w:t>Use the steps below to change the default DNS Cache Behavior:</w:t>
            </w:r>
          </w:p>
          <w:p w:rsidR="00241E29" w:rsidRPr="00CF34AE" w:rsidRDefault="00241E29" w:rsidP="00241E84">
            <w:pPr>
              <w:pStyle w:val="ListParagraph"/>
              <w:numPr>
                <w:ilvl w:val="1"/>
                <w:numId w:val="30"/>
              </w:numPr>
              <w:spacing w:after="60"/>
              <w:ind w:left="1530" w:hanging="450"/>
              <w:rPr>
                <w:rFonts w:ascii="Arial" w:hAnsi="Arial" w:cs="Arial"/>
                <w:color w:val="0000FF"/>
                <w:sz w:val="22"/>
                <w:szCs w:val="22"/>
              </w:rPr>
            </w:pPr>
            <w:proofErr w:type="spellStart"/>
            <w:r w:rsidRPr="00CF34AE">
              <w:rPr>
                <w:rFonts w:ascii="Arial" w:hAnsi="Arial" w:cs="Arial"/>
                <w:color w:val="0000FF"/>
                <w:sz w:val="22"/>
                <w:szCs w:val="22"/>
              </w:rPr>
              <w:t>networkaddress.cache.ttl</w:t>
            </w:r>
            <w:proofErr w:type="spellEnd"/>
            <w:r w:rsidRPr="00CF34AE">
              <w:rPr>
                <w:rFonts w:ascii="Arial" w:hAnsi="Arial" w:cs="Arial"/>
                <w:color w:val="0000FF"/>
                <w:sz w:val="22"/>
                <w:szCs w:val="22"/>
              </w:rPr>
              <w:t xml:space="preserve"> (default: -1): Indicates the caching policy for successful name lookups from the name service. The value is specified as integer to indicate the number of seconds to cache the successful lookup. A value of -1 indicates "cache forever".</w:t>
            </w:r>
          </w:p>
          <w:p w:rsidR="00241E29" w:rsidRPr="00CF34AE" w:rsidRDefault="00241E29" w:rsidP="00241E84">
            <w:pPr>
              <w:pStyle w:val="ListParagraph"/>
              <w:numPr>
                <w:ilvl w:val="1"/>
                <w:numId w:val="30"/>
              </w:numPr>
              <w:spacing w:after="60"/>
              <w:ind w:left="1530" w:hanging="450"/>
              <w:rPr>
                <w:rFonts w:ascii="Arial" w:hAnsi="Arial" w:cs="Arial"/>
                <w:color w:val="0000FF"/>
                <w:sz w:val="22"/>
                <w:szCs w:val="22"/>
              </w:rPr>
            </w:pPr>
            <w:proofErr w:type="spellStart"/>
            <w:r w:rsidRPr="00CF34AE">
              <w:rPr>
                <w:rFonts w:ascii="Arial" w:hAnsi="Arial" w:cs="Arial"/>
                <w:color w:val="0000FF"/>
                <w:sz w:val="22"/>
                <w:szCs w:val="22"/>
              </w:rPr>
              <w:t>networkaddress.cache.negative.ttl</w:t>
            </w:r>
            <w:proofErr w:type="spellEnd"/>
            <w:r w:rsidRPr="00CF34AE">
              <w:rPr>
                <w:rFonts w:ascii="Arial" w:hAnsi="Arial" w:cs="Arial"/>
                <w:color w:val="0000FF"/>
                <w:sz w:val="22"/>
                <w:szCs w:val="22"/>
              </w:rPr>
              <w:t xml:space="preserve"> (default: 10): Indicates the caching policy for un-successful name lookups from the name service. The value is specified as integer to indicate the number of seconds to cache the failure for un-successful lookups. A value of 0 indicates "never cache". A value of -1 indicates "cache forever".</w:t>
            </w:r>
          </w:p>
          <w:p w:rsidR="00241E29" w:rsidRPr="00CF34AE" w:rsidRDefault="00241E29" w:rsidP="00241E84">
            <w:pPr>
              <w:pStyle w:val="ListParagraph"/>
              <w:numPr>
                <w:ilvl w:val="1"/>
                <w:numId w:val="30"/>
              </w:numPr>
              <w:spacing w:after="60"/>
              <w:ind w:left="1530" w:hanging="450"/>
              <w:rPr>
                <w:rFonts w:ascii="Arial" w:hAnsi="Arial" w:cs="Arial"/>
                <w:color w:val="0000FF"/>
                <w:sz w:val="22"/>
                <w:szCs w:val="22"/>
              </w:rPr>
            </w:pPr>
            <w:r w:rsidRPr="00CF34AE">
              <w:rPr>
                <w:rFonts w:ascii="Arial" w:hAnsi="Arial" w:cs="Arial"/>
                <w:color w:val="0000FF"/>
                <w:sz w:val="22"/>
                <w:szCs w:val="22"/>
              </w:rPr>
              <w:t>Specifically, you must specify Java Network Property "</w:t>
            </w:r>
            <w:proofErr w:type="spellStart"/>
            <w:r w:rsidRPr="00CF34AE">
              <w:rPr>
                <w:rFonts w:ascii="Arial" w:hAnsi="Arial" w:cs="Arial"/>
                <w:color w:val="0000FF"/>
                <w:sz w:val="22"/>
                <w:szCs w:val="22"/>
              </w:rPr>
              <w:t>networkaddress.cache.ttl</w:t>
            </w:r>
            <w:proofErr w:type="spellEnd"/>
            <w:r w:rsidRPr="00CF34AE">
              <w:rPr>
                <w:rFonts w:ascii="Arial" w:hAnsi="Arial" w:cs="Arial"/>
                <w:color w:val="0000FF"/>
                <w:sz w:val="22"/>
                <w:szCs w:val="22"/>
              </w:rPr>
              <w:t>=5"</w:t>
            </w:r>
          </w:p>
          <w:p w:rsidR="00241E29" w:rsidRPr="00CF34AE" w:rsidRDefault="00241E29" w:rsidP="00241E84">
            <w:pPr>
              <w:pStyle w:val="ListParagraph"/>
              <w:spacing w:after="60"/>
              <w:ind w:left="1530"/>
              <w:rPr>
                <w:rFonts w:ascii="Arial" w:hAnsi="Arial" w:cs="Arial"/>
                <w:color w:val="0000FF"/>
                <w:sz w:val="24"/>
                <w:szCs w:val="24"/>
              </w:rPr>
            </w:pPr>
          </w:p>
          <w:p w:rsidR="00241E29" w:rsidRPr="00CF34AE" w:rsidRDefault="00241E29" w:rsidP="00241E84">
            <w:pPr>
              <w:spacing w:after="60"/>
              <w:ind w:left="720"/>
              <w:rPr>
                <w:rStyle w:val="Hyperlink"/>
                <w:rFonts w:ascii="Arial" w:hAnsi="Arial" w:cs="Arial"/>
                <w:sz w:val="24"/>
                <w:szCs w:val="24"/>
              </w:rPr>
            </w:pPr>
            <w:r w:rsidRPr="00CF34AE">
              <w:rPr>
                <w:rFonts w:ascii="Arial" w:hAnsi="Arial" w:cs="Arial"/>
                <w:color w:val="0000FF"/>
                <w:sz w:val="24"/>
                <w:szCs w:val="24"/>
              </w:rPr>
              <w:t xml:space="preserve">The default DNS cache behavior for Java 1.4 and Java 1.5 was taken from API documentation: </w:t>
            </w:r>
            <w:hyperlink r:id="rId10" w:history="1">
              <w:r w:rsidRPr="00CF34AE">
                <w:rPr>
                  <w:rStyle w:val="Hyperlink"/>
                  <w:rFonts w:ascii="Arial" w:hAnsi="Arial" w:cs="Arial"/>
                  <w:sz w:val="24"/>
                  <w:szCs w:val="24"/>
                </w:rPr>
                <w:t>http://java.sun.com/j2se/1.4.2/docs/guide/net/properties.html</w:t>
              </w:r>
            </w:hyperlink>
          </w:p>
          <w:p w:rsidR="00241E29" w:rsidRDefault="00241E29" w:rsidP="00241E84">
            <w:pPr>
              <w:spacing w:after="60"/>
              <w:ind w:left="720"/>
              <w:rPr>
                <w:rFonts w:ascii="Arial" w:hAnsi="Arial" w:cs="Arial"/>
                <w:color w:val="0000FF"/>
                <w:sz w:val="24"/>
                <w:szCs w:val="24"/>
              </w:rPr>
            </w:pPr>
          </w:p>
          <w:p w:rsidR="00A30EA8" w:rsidRDefault="00A30EA8" w:rsidP="00241E84">
            <w:pPr>
              <w:spacing w:after="60"/>
              <w:ind w:left="720"/>
              <w:rPr>
                <w:rFonts w:ascii="Arial" w:hAnsi="Arial" w:cs="Arial"/>
                <w:color w:val="0000FF"/>
                <w:sz w:val="24"/>
                <w:szCs w:val="24"/>
              </w:rPr>
            </w:pPr>
          </w:p>
          <w:p w:rsidR="00A30EA8" w:rsidRPr="00CF34AE" w:rsidRDefault="00A30EA8" w:rsidP="00241E84">
            <w:pPr>
              <w:spacing w:after="60"/>
              <w:ind w:left="720"/>
              <w:rPr>
                <w:rFonts w:ascii="Arial" w:hAnsi="Arial" w:cs="Arial"/>
                <w:color w:val="0000FF"/>
                <w:sz w:val="24"/>
                <w:szCs w:val="24"/>
              </w:rPr>
            </w:pPr>
          </w:p>
          <w:p w:rsidR="00241E29" w:rsidRPr="00CF34AE" w:rsidRDefault="00241E29" w:rsidP="00241E84">
            <w:pPr>
              <w:pStyle w:val="ListParagraph"/>
              <w:numPr>
                <w:ilvl w:val="0"/>
                <w:numId w:val="30"/>
              </w:numPr>
              <w:tabs>
                <w:tab w:val="left" w:pos="720"/>
              </w:tabs>
              <w:spacing w:after="60"/>
              <w:ind w:left="360" w:firstLine="0"/>
              <w:rPr>
                <w:rFonts w:ascii="Arial" w:hAnsi="Arial" w:cs="Arial"/>
                <w:b/>
                <w:color w:val="0000FF"/>
                <w:sz w:val="24"/>
                <w:szCs w:val="24"/>
                <w:u w:val="single"/>
              </w:rPr>
            </w:pPr>
            <w:r w:rsidRPr="00CF34AE">
              <w:rPr>
                <w:rFonts w:ascii="Arial" w:hAnsi="Arial" w:cs="Arial"/>
                <w:b/>
                <w:color w:val="0000FF"/>
                <w:sz w:val="24"/>
                <w:szCs w:val="24"/>
                <w:u w:val="single"/>
              </w:rPr>
              <w:t xml:space="preserve">SSL Setup: </w:t>
            </w:r>
            <w:r w:rsidRPr="00CF34AE">
              <w:rPr>
                <w:rFonts w:ascii="Arial" w:hAnsi="Arial" w:cs="Arial"/>
                <w:color w:val="0000FF"/>
                <w:sz w:val="24"/>
                <w:szCs w:val="24"/>
              </w:rPr>
              <w:t>Depending on whether the application uses Mozilla or JAVA, follow the appropriate steps below:</w:t>
            </w:r>
          </w:p>
          <w:p w:rsidR="00241E29" w:rsidRPr="00CF34AE" w:rsidRDefault="00241E29" w:rsidP="00241E84">
            <w:pPr>
              <w:pStyle w:val="ListParagraph"/>
              <w:numPr>
                <w:ilvl w:val="0"/>
                <w:numId w:val="28"/>
              </w:numPr>
              <w:spacing w:after="60"/>
              <w:ind w:left="1440"/>
              <w:rPr>
                <w:rFonts w:ascii="Arial" w:hAnsi="Arial" w:cs="Arial"/>
                <w:color w:val="0000FF"/>
                <w:sz w:val="24"/>
                <w:szCs w:val="24"/>
              </w:rPr>
            </w:pPr>
            <w:r w:rsidRPr="00CF34AE">
              <w:rPr>
                <w:rFonts w:ascii="Arial" w:hAnsi="Arial" w:cs="Arial"/>
                <w:color w:val="0000FF"/>
                <w:sz w:val="24"/>
                <w:szCs w:val="24"/>
              </w:rPr>
              <w:t xml:space="preserve">Mozilla </w:t>
            </w:r>
            <w:proofErr w:type="spellStart"/>
            <w:r w:rsidRPr="00CF34AE">
              <w:rPr>
                <w:rFonts w:ascii="Arial" w:hAnsi="Arial" w:cs="Arial"/>
                <w:color w:val="0000FF"/>
                <w:sz w:val="24"/>
                <w:szCs w:val="24"/>
              </w:rPr>
              <w:t>Truststore</w:t>
            </w:r>
            <w:proofErr w:type="spellEnd"/>
            <w:r w:rsidRPr="00CF34AE">
              <w:rPr>
                <w:rFonts w:ascii="Arial" w:hAnsi="Arial" w:cs="Arial"/>
                <w:color w:val="0000FF"/>
                <w:sz w:val="24"/>
                <w:szCs w:val="24"/>
              </w:rPr>
              <w:t xml:space="preserve"> SSL Preparation: This sample command assumes Solaris 10 OS. If a different OS is being used, </w:t>
            </w:r>
            <w:proofErr w:type="spellStart"/>
            <w:r w:rsidRPr="00CF34AE">
              <w:rPr>
                <w:rFonts w:ascii="Arial" w:hAnsi="Arial" w:cs="Arial"/>
                <w:color w:val="0000FF"/>
                <w:sz w:val="24"/>
                <w:szCs w:val="24"/>
              </w:rPr>
              <w:t>certutil</w:t>
            </w:r>
            <w:proofErr w:type="spellEnd"/>
            <w:r w:rsidRPr="00CF34AE">
              <w:rPr>
                <w:rFonts w:ascii="Arial" w:hAnsi="Arial" w:cs="Arial"/>
                <w:color w:val="0000FF"/>
                <w:sz w:val="24"/>
                <w:szCs w:val="24"/>
              </w:rPr>
              <w:t xml:space="preserve"> will need to be located.</w:t>
            </w:r>
          </w:p>
          <w:p w:rsidR="00241E29" w:rsidRPr="00CF34AE" w:rsidRDefault="00241E29" w:rsidP="00241E84">
            <w:pPr>
              <w:pStyle w:val="ListParagraph"/>
              <w:numPr>
                <w:ilvl w:val="1"/>
                <w:numId w:val="28"/>
              </w:numPr>
              <w:spacing w:after="60"/>
              <w:ind w:left="2160"/>
              <w:rPr>
                <w:rFonts w:ascii="Arial" w:hAnsi="Arial" w:cs="Arial"/>
                <w:color w:val="0000FF"/>
                <w:sz w:val="24"/>
                <w:szCs w:val="24"/>
              </w:rPr>
            </w:pPr>
            <w:r w:rsidRPr="00CF34AE">
              <w:rPr>
                <w:rFonts w:ascii="Arial" w:hAnsi="Arial" w:cs="Arial"/>
                <w:color w:val="0000FF"/>
                <w:sz w:val="24"/>
                <w:szCs w:val="24"/>
              </w:rPr>
              <w:t>/usr/</w:t>
            </w:r>
            <w:proofErr w:type="spellStart"/>
            <w:r w:rsidRPr="00CF34AE">
              <w:rPr>
                <w:rFonts w:ascii="Arial" w:hAnsi="Arial" w:cs="Arial"/>
                <w:color w:val="0000FF"/>
                <w:sz w:val="24"/>
                <w:szCs w:val="24"/>
              </w:rPr>
              <w:t>sfw</w:t>
            </w:r>
            <w:proofErr w:type="spellEnd"/>
            <w:r w:rsidRPr="00CF34AE">
              <w:rPr>
                <w:rFonts w:ascii="Arial" w:hAnsi="Arial" w:cs="Arial"/>
                <w:color w:val="0000FF"/>
                <w:sz w:val="24"/>
                <w:szCs w:val="24"/>
              </w:rPr>
              <w:t>/bin/</w:t>
            </w:r>
            <w:proofErr w:type="spellStart"/>
            <w:r w:rsidRPr="00CF34AE">
              <w:rPr>
                <w:rFonts w:ascii="Arial" w:hAnsi="Arial" w:cs="Arial"/>
                <w:color w:val="0000FF"/>
                <w:sz w:val="24"/>
                <w:szCs w:val="24"/>
              </w:rPr>
              <w:t>certutil</w:t>
            </w:r>
            <w:proofErr w:type="spellEnd"/>
            <w:r w:rsidRPr="00CF34AE">
              <w:rPr>
                <w:rFonts w:ascii="Arial" w:hAnsi="Arial" w:cs="Arial"/>
                <w:color w:val="0000FF"/>
                <w:sz w:val="24"/>
                <w:szCs w:val="24"/>
              </w:rPr>
              <w:t xml:space="preserve"> -A -n " VerisignClass3PrimaryG5CA " -t "C,," -a -i ./ VerisignClass3PrimaryG5CA.cer –d</w:t>
            </w:r>
          </w:p>
          <w:p w:rsidR="00241E29" w:rsidRPr="00CF34AE" w:rsidRDefault="00241E29" w:rsidP="00241E84">
            <w:pPr>
              <w:pStyle w:val="ListParagraph"/>
              <w:numPr>
                <w:ilvl w:val="1"/>
                <w:numId w:val="28"/>
              </w:numPr>
              <w:spacing w:after="60"/>
              <w:ind w:left="2160"/>
              <w:rPr>
                <w:rFonts w:ascii="Arial" w:hAnsi="Arial" w:cs="Arial"/>
                <w:color w:val="0000FF"/>
                <w:sz w:val="24"/>
                <w:szCs w:val="24"/>
              </w:rPr>
            </w:pPr>
            <w:r w:rsidRPr="00CF34AE">
              <w:rPr>
                <w:rFonts w:ascii="Arial" w:hAnsi="Arial" w:cs="Arial"/>
                <w:color w:val="0000FF"/>
                <w:sz w:val="24"/>
                <w:szCs w:val="24"/>
              </w:rPr>
              <w:t>/usr/</w:t>
            </w:r>
            <w:proofErr w:type="spellStart"/>
            <w:r w:rsidRPr="00CF34AE">
              <w:rPr>
                <w:rFonts w:ascii="Arial" w:hAnsi="Arial" w:cs="Arial"/>
                <w:color w:val="0000FF"/>
                <w:sz w:val="24"/>
                <w:szCs w:val="24"/>
              </w:rPr>
              <w:t>sfw</w:t>
            </w:r>
            <w:proofErr w:type="spellEnd"/>
            <w:r w:rsidRPr="00CF34AE">
              <w:rPr>
                <w:rFonts w:ascii="Arial" w:hAnsi="Arial" w:cs="Arial"/>
                <w:color w:val="0000FF"/>
                <w:sz w:val="24"/>
                <w:szCs w:val="24"/>
              </w:rPr>
              <w:t>/bin/</w:t>
            </w:r>
            <w:proofErr w:type="spellStart"/>
            <w:r w:rsidRPr="00CF34AE">
              <w:rPr>
                <w:rFonts w:ascii="Arial" w:hAnsi="Arial" w:cs="Arial"/>
                <w:color w:val="0000FF"/>
                <w:sz w:val="24"/>
                <w:szCs w:val="24"/>
              </w:rPr>
              <w:t>certutil</w:t>
            </w:r>
            <w:proofErr w:type="spellEnd"/>
            <w:r w:rsidRPr="00CF34AE">
              <w:rPr>
                <w:rFonts w:ascii="Arial" w:hAnsi="Arial" w:cs="Arial"/>
                <w:color w:val="0000FF"/>
                <w:sz w:val="24"/>
                <w:szCs w:val="24"/>
              </w:rPr>
              <w:t xml:space="preserve"> -A -n " VerisignClass3SecondaryCA" -t "C,," -a -i ./ VerisignClass3SecondaryCA.cer –d</w:t>
            </w:r>
          </w:p>
          <w:p w:rsidR="00241E29" w:rsidRPr="00CF34AE" w:rsidRDefault="00241E29" w:rsidP="00241E84">
            <w:pPr>
              <w:pStyle w:val="ListParagraph"/>
              <w:numPr>
                <w:ilvl w:val="0"/>
                <w:numId w:val="28"/>
              </w:numPr>
              <w:spacing w:after="60"/>
              <w:ind w:left="1440"/>
              <w:rPr>
                <w:rFonts w:ascii="Arial" w:hAnsi="Arial" w:cs="Arial"/>
                <w:color w:val="0000FF"/>
                <w:sz w:val="22"/>
                <w:szCs w:val="22"/>
              </w:rPr>
            </w:pPr>
            <w:r w:rsidRPr="00CF34AE">
              <w:rPr>
                <w:rFonts w:ascii="Arial" w:hAnsi="Arial" w:cs="Arial"/>
                <w:color w:val="0000FF"/>
                <w:sz w:val="22"/>
                <w:szCs w:val="22"/>
              </w:rPr>
              <w:t xml:space="preserve">JAVA default </w:t>
            </w:r>
            <w:proofErr w:type="spellStart"/>
            <w:r w:rsidRPr="00CF34AE">
              <w:rPr>
                <w:rFonts w:ascii="Arial" w:hAnsi="Arial" w:cs="Arial"/>
                <w:color w:val="0000FF"/>
                <w:sz w:val="22"/>
                <w:szCs w:val="22"/>
              </w:rPr>
              <w:t>Truststore</w:t>
            </w:r>
            <w:proofErr w:type="spellEnd"/>
            <w:r w:rsidRPr="00CF34AE">
              <w:rPr>
                <w:rFonts w:ascii="Arial" w:hAnsi="Arial" w:cs="Arial"/>
                <w:color w:val="0000FF"/>
                <w:sz w:val="22"/>
                <w:szCs w:val="22"/>
              </w:rPr>
              <w:t xml:space="preserve"> SSL Preparation: The default </w:t>
            </w:r>
            <w:proofErr w:type="spellStart"/>
            <w:r w:rsidRPr="00CF34AE">
              <w:rPr>
                <w:rFonts w:ascii="Arial" w:hAnsi="Arial" w:cs="Arial"/>
                <w:color w:val="0000FF"/>
                <w:sz w:val="22"/>
                <w:szCs w:val="22"/>
              </w:rPr>
              <w:t>keystore</w:t>
            </w:r>
            <w:proofErr w:type="spellEnd"/>
            <w:r w:rsidRPr="00CF34AE">
              <w:rPr>
                <w:rFonts w:ascii="Arial" w:hAnsi="Arial" w:cs="Arial"/>
                <w:color w:val="0000FF"/>
                <w:sz w:val="22"/>
                <w:szCs w:val="22"/>
              </w:rPr>
              <w:t xml:space="preserve"> is located at {your </w:t>
            </w:r>
            <w:proofErr w:type="spellStart"/>
            <w:r w:rsidRPr="00CF34AE">
              <w:rPr>
                <w:rFonts w:ascii="Arial" w:hAnsi="Arial" w:cs="Arial"/>
                <w:color w:val="0000FF"/>
                <w:sz w:val="22"/>
                <w:szCs w:val="22"/>
              </w:rPr>
              <w:t>jre</w:t>
            </w:r>
            <w:proofErr w:type="spellEnd"/>
            <w:r w:rsidRPr="00CF34AE">
              <w:rPr>
                <w:rFonts w:ascii="Arial" w:hAnsi="Arial" w:cs="Arial"/>
                <w:color w:val="0000FF"/>
                <w:sz w:val="22"/>
                <w:szCs w:val="22"/>
              </w:rPr>
              <w:t>}/lib/security/</w:t>
            </w:r>
            <w:proofErr w:type="spellStart"/>
            <w:r w:rsidRPr="00CF34AE">
              <w:rPr>
                <w:rFonts w:ascii="Arial" w:hAnsi="Arial" w:cs="Arial"/>
                <w:color w:val="0000FF"/>
                <w:sz w:val="22"/>
                <w:szCs w:val="22"/>
              </w:rPr>
              <w:t>cacerts</w:t>
            </w:r>
            <w:proofErr w:type="spellEnd"/>
            <w:r w:rsidRPr="00CF34AE">
              <w:rPr>
                <w:rFonts w:ascii="Arial" w:hAnsi="Arial" w:cs="Arial"/>
                <w:color w:val="0000FF"/>
                <w:sz w:val="22"/>
                <w:szCs w:val="22"/>
              </w:rPr>
              <w:t>; the VERISIGN Root must be added to this store.</w:t>
            </w:r>
          </w:p>
          <w:p w:rsidR="00241E29" w:rsidRPr="00CF34AE" w:rsidRDefault="00241E29" w:rsidP="00241E84">
            <w:pPr>
              <w:pStyle w:val="ListParagraph"/>
              <w:numPr>
                <w:ilvl w:val="1"/>
                <w:numId w:val="28"/>
              </w:numPr>
              <w:spacing w:after="60"/>
              <w:ind w:left="2160"/>
              <w:rPr>
                <w:rFonts w:ascii="Arial" w:hAnsi="Arial" w:cs="Arial"/>
                <w:color w:val="0000FF"/>
                <w:sz w:val="22"/>
                <w:szCs w:val="22"/>
              </w:rPr>
            </w:pPr>
            <w:r w:rsidRPr="00CF34AE">
              <w:rPr>
                <w:rFonts w:ascii="Arial" w:hAnsi="Arial" w:cs="Arial"/>
                <w:color w:val="0000FF"/>
                <w:sz w:val="22"/>
                <w:szCs w:val="22"/>
              </w:rPr>
              <w:t xml:space="preserve">cd {your </w:t>
            </w:r>
            <w:proofErr w:type="spellStart"/>
            <w:r w:rsidRPr="00CF34AE">
              <w:rPr>
                <w:rFonts w:ascii="Arial" w:hAnsi="Arial" w:cs="Arial"/>
                <w:color w:val="0000FF"/>
                <w:sz w:val="22"/>
                <w:szCs w:val="22"/>
              </w:rPr>
              <w:t>jre</w:t>
            </w:r>
            <w:proofErr w:type="spellEnd"/>
            <w:r w:rsidRPr="00CF34AE">
              <w:rPr>
                <w:rFonts w:ascii="Arial" w:hAnsi="Arial" w:cs="Arial"/>
                <w:color w:val="0000FF"/>
                <w:sz w:val="22"/>
                <w:szCs w:val="22"/>
              </w:rPr>
              <w:t>}/bin</w:t>
            </w:r>
          </w:p>
          <w:p w:rsidR="00241E29" w:rsidRPr="00CF34AE" w:rsidRDefault="00241E29" w:rsidP="00241E84">
            <w:pPr>
              <w:pStyle w:val="ListParagraph"/>
              <w:numPr>
                <w:ilvl w:val="2"/>
                <w:numId w:val="28"/>
              </w:numPr>
              <w:spacing w:after="60"/>
              <w:ind w:left="2610" w:hanging="180"/>
              <w:rPr>
                <w:rFonts w:ascii="Arial" w:hAnsi="Arial" w:cs="Arial"/>
                <w:color w:val="0000FF"/>
                <w:sz w:val="22"/>
                <w:szCs w:val="22"/>
              </w:rPr>
            </w:pPr>
            <w:r w:rsidRPr="00CF34AE">
              <w:rPr>
                <w:rFonts w:ascii="Arial" w:hAnsi="Arial" w:cs="Arial"/>
                <w:color w:val="0000FF"/>
                <w:sz w:val="22"/>
                <w:szCs w:val="22"/>
              </w:rPr>
              <w:t xml:space="preserve"> </w:t>
            </w:r>
            <w:proofErr w:type="gramStart"/>
            <w:r w:rsidRPr="00CF34AE">
              <w:rPr>
                <w:rFonts w:ascii="Arial" w:hAnsi="Arial" w:cs="Arial"/>
                <w:color w:val="0000FF"/>
                <w:sz w:val="22"/>
                <w:szCs w:val="22"/>
              </w:rPr>
              <w:t>sudo</w:t>
            </w:r>
            <w:proofErr w:type="gramEnd"/>
            <w:r w:rsidRPr="00CF34AE">
              <w:rPr>
                <w:rFonts w:ascii="Arial" w:hAnsi="Arial" w:cs="Arial"/>
                <w:color w:val="0000FF"/>
                <w:sz w:val="22"/>
                <w:szCs w:val="22"/>
              </w:rPr>
              <w:t xml:space="preserve"> ./</w:t>
            </w:r>
            <w:proofErr w:type="spellStart"/>
            <w:r w:rsidRPr="00CF34AE">
              <w:rPr>
                <w:rFonts w:ascii="Arial" w:hAnsi="Arial" w:cs="Arial"/>
                <w:color w:val="0000FF"/>
                <w:sz w:val="22"/>
                <w:szCs w:val="22"/>
              </w:rPr>
              <w:t>keytool</w:t>
            </w:r>
            <w:proofErr w:type="spellEnd"/>
            <w:r w:rsidRPr="00CF34AE">
              <w:rPr>
                <w:rFonts w:ascii="Arial" w:hAnsi="Arial" w:cs="Arial"/>
                <w:color w:val="0000FF"/>
                <w:sz w:val="22"/>
                <w:szCs w:val="22"/>
              </w:rPr>
              <w:t xml:space="preserve"> -import -</w:t>
            </w:r>
            <w:proofErr w:type="spellStart"/>
            <w:r w:rsidRPr="00CF34AE">
              <w:rPr>
                <w:rFonts w:ascii="Arial" w:hAnsi="Arial" w:cs="Arial"/>
                <w:color w:val="0000FF"/>
                <w:sz w:val="22"/>
                <w:szCs w:val="22"/>
              </w:rPr>
              <w:t>trustcacerts</w:t>
            </w:r>
            <w:proofErr w:type="spellEnd"/>
            <w:r w:rsidRPr="00CF34AE">
              <w:rPr>
                <w:rFonts w:ascii="Arial" w:hAnsi="Arial" w:cs="Arial"/>
                <w:color w:val="0000FF"/>
                <w:sz w:val="22"/>
                <w:szCs w:val="22"/>
              </w:rPr>
              <w:t xml:space="preserve"> -alias VerisignClass3PrimaryG5CA. -file {your              </w:t>
            </w:r>
            <w:proofErr w:type="spellStart"/>
            <w:r w:rsidRPr="00CF34AE">
              <w:rPr>
                <w:rFonts w:ascii="Arial" w:hAnsi="Arial" w:cs="Arial"/>
                <w:color w:val="0000FF"/>
                <w:sz w:val="22"/>
                <w:szCs w:val="22"/>
              </w:rPr>
              <w:t>jre</w:t>
            </w:r>
            <w:proofErr w:type="spellEnd"/>
            <w:r w:rsidRPr="00CF34AE">
              <w:rPr>
                <w:rFonts w:ascii="Arial" w:hAnsi="Arial" w:cs="Arial"/>
                <w:color w:val="0000FF"/>
                <w:sz w:val="22"/>
                <w:szCs w:val="22"/>
              </w:rPr>
              <w:t>}/lib/security/VerisignClass3PrimaryG5CA.cer -</w:t>
            </w:r>
            <w:proofErr w:type="spellStart"/>
            <w:r w:rsidRPr="00CF34AE">
              <w:rPr>
                <w:rFonts w:ascii="Arial" w:hAnsi="Arial" w:cs="Arial"/>
                <w:color w:val="0000FF"/>
                <w:sz w:val="22"/>
                <w:szCs w:val="22"/>
              </w:rPr>
              <w:t>keystore</w:t>
            </w:r>
            <w:proofErr w:type="spellEnd"/>
            <w:r w:rsidRPr="00CF34AE">
              <w:rPr>
                <w:rFonts w:ascii="Arial" w:hAnsi="Arial" w:cs="Arial"/>
                <w:color w:val="0000FF"/>
                <w:sz w:val="22"/>
                <w:szCs w:val="22"/>
              </w:rPr>
              <w:t xml:space="preserve"> {your </w:t>
            </w:r>
            <w:proofErr w:type="spellStart"/>
            <w:r w:rsidRPr="00CF34AE">
              <w:rPr>
                <w:rFonts w:ascii="Arial" w:hAnsi="Arial" w:cs="Arial"/>
                <w:color w:val="0000FF"/>
                <w:sz w:val="22"/>
                <w:szCs w:val="22"/>
              </w:rPr>
              <w:t>jre</w:t>
            </w:r>
            <w:proofErr w:type="spellEnd"/>
            <w:r w:rsidRPr="00CF34AE">
              <w:rPr>
                <w:rFonts w:ascii="Arial" w:hAnsi="Arial" w:cs="Arial"/>
                <w:color w:val="0000FF"/>
                <w:sz w:val="22"/>
                <w:szCs w:val="22"/>
              </w:rPr>
              <w:t>}/lib/security/</w:t>
            </w:r>
            <w:proofErr w:type="spellStart"/>
            <w:r w:rsidRPr="00CF34AE">
              <w:rPr>
                <w:rFonts w:ascii="Arial" w:hAnsi="Arial" w:cs="Arial"/>
                <w:color w:val="0000FF"/>
                <w:sz w:val="22"/>
                <w:szCs w:val="22"/>
              </w:rPr>
              <w:t>cacerts</w:t>
            </w:r>
            <w:proofErr w:type="spellEnd"/>
          </w:p>
          <w:p w:rsidR="00241E29" w:rsidRPr="00CF34AE" w:rsidRDefault="00241E29" w:rsidP="00241E84">
            <w:pPr>
              <w:pStyle w:val="ListParagraph"/>
              <w:numPr>
                <w:ilvl w:val="2"/>
                <w:numId w:val="28"/>
              </w:numPr>
              <w:spacing w:after="60"/>
              <w:ind w:left="2700" w:hanging="270"/>
              <w:rPr>
                <w:rFonts w:ascii="Arial" w:hAnsi="Arial" w:cs="Arial"/>
                <w:color w:val="0000FF"/>
                <w:sz w:val="22"/>
                <w:szCs w:val="22"/>
              </w:rPr>
            </w:pPr>
            <w:r w:rsidRPr="00CF34AE">
              <w:rPr>
                <w:rFonts w:ascii="Arial" w:hAnsi="Arial" w:cs="Arial"/>
                <w:color w:val="0000FF"/>
                <w:sz w:val="22"/>
                <w:szCs w:val="22"/>
              </w:rPr>
              <w:t>sudo ./</w:t>
            </w:r>
            <w:proofErr w:type="spellStart"/>
            <w:r w:rsidRPr="00CF34AE">
              <w:rPr>
                <w:rFonts w:ascii="Arial" w:hAnsi="Arial" w:cs="Arial"/>
                <w:color w:val="0000FF"/>
                <w:sz w:val="22"/>
                <w:szCs w:val="22"/>
              </w:rPr>
              <w:t>keytool</w:t>
            </w:r>
            <w:proofErr w:type="spellEnd"/>
            <w:r w:rsidRPr="00CF34AE">
              <w:rPr>
                <w:rFonts w:ascii="Arial" w:hAnsi="Arial" w:cs="Arial"/>
                <w:color w:val="0000FF"/>
                <w:sz w:val="22"/>
                <w:szCs w:val="22"/>
              </w:rPr>
              <w:t xml:space="preserve"> -import -</w:t>
            </w:r>
            <w:proofErr w:type="spellStart"/>
            <w:r w:rsidRPr="00CF34AE">
              <w:rPr>
                <w:rFonts w:ascii="Arial" w:hAnsi="Arial" w:cs="Arial"/>
                <w:color w:val="0000FF"/>
                <w:sz w:val="22"/>
                <w:szCs w:val="22"/>
              </w:rPr>
              <w:t>trustcacerts</w:t>
            </w:r>
            <w:proofErr w:type="spellEnd"/>
            <w:r w:rsidRPr="00CF34AE">
              <w:rPr>
                <w:rFonts w:ascii="Arial" w:hAnsi="Arial" w:cs="Arial"/>
                <w:color w:val="0000FF"/>
                <w:sz w:val="22"/>
                <w:szCs w:val="22"/>
              </w:rPr>
              <w:t xml:space="preserve"> -alias VerisignClass3SecondaryCA -file {your </w:t>
            </w:r>
            <w:proofErr w:type="spellStart"/>
            <w:r w:rsidRPr="00CF34AE">
              <w:rPr>
                <w:rFonts w:ascii="Arial" w:hAnsi="Arial" w:cs="Arial"/>
                <w:color w:val="0000FF"/>
                <w:sz w:val="22"/>
                <w:szCs w:val="22"/>
              </w:rPr>
              <w:t>jre</w:t>
            </w:r>
            <w:proofErr w:type="spellEnd"/>
            <w:r w:rsidRPr="00CF34AE">
              <w:rPr>
                <w:rFonts w:ascii="Arial" w:hAnsi="Arial" w:cs="Arial"/>
                <w:color w:val="0000FF"/>
                <w:sz w:val="22"/>
                <w:szCs w:val="22"/>
              </w:rPr>
              <w:t>}/lib/security/VerisignClass3SecondaryCA.cer -</w:t>
            </w:r>
            <w:proofErr w:type="spellStart"/>
            <w:r w:rsidRPr="00CF34AE">
              <w:rPr>
                <w:rFonts w:ascii="Arial" w:hAnsi="Arial" w:cs="Arial"/>
                <w:color w:val="0000FF"/>
                <w:sz w:val="22"/>
                <w:szCs w:val="22"/>
              </w:rPr>
              <w:t>keystore</w:t>
            </w:r>
            <w:proofErr w:type="spellEnd"/>
            <w:r w:rsidRPr="00CF34AE">
              <w:rPr>
                <w:rFonts w:ascii="Arial" w:hAnsi="Arial" w:cs="Arial"/>
                <w:color w:val="0000FF"/>
                <w:sz w:val="22"/>
                <w:szCs w:val="22"/>
              </w:rPr>
              <w:t xml:space="preserve"> {your </w:t>
            </w:r>
            <w:proofErr w:type="spellStart"/>
            <w:r w:rsidRPr="00CF34AE">
              <w:rPr>
                <w:rFonts w:ascii="Arial" w:hAnsi="Arial" w:cs="Arial"/>
                <w:color w:val="0000FF"/>
                <w:sz w:val="22"/>
                <w:szCs w:val="22"/>
              </w:rPr>
              <w:t>jre</w:t>
            </w:r>
            <w:proofErr w:type="spellEnd"/>
            <w:r w:rsidRPr="00CF34AE">
              <w:rPr>
                <w:rFonts w:ascii="Arial" w:hAnsi="Arial" w:cs="Arial"/>
                <w:color w:val="0000FF"/>
                <w:sz w:val="22"/>
                <w:szCs w:val="22"/>
              </w:rPr>
              <w:t>}/lib/security/</w:t>
            </w:r>
            <w:proofErr w:type="spellStart"/>
            <w:r w:rsidRPr="00CF34AE">
              <w:rPr>
                <w:rFonts w:ascii="Arial" w:hAnsi="Arial" w:cs="Arial"/>
                <w:color w:val="0000FF"/>
                <w:sz w:val="22"/>
                <w:szCs w:val="22"/>
              </w:rPr>
              <w:t>cacerts</w:t>
            </w:r>
            <w:proofErr w:type="spellEnd"/>
          </w:p>
          <w:p w:rsidR="00241E29" w:rsidRPr="00CF34AE" w:rsidRDefault="00241E29" w:rsidP="00241E84">
            <w:pPr>
              <w:pStyle w:val="ListParagraph"/>
              <w:numPr>
                <w:ilvl w:val="1"/>
                <w:numId w:val="28"/>
              </w:numPr>
              <w:spacing w:after="60"/>
              <w:ind w:left="2160"/>
              <w:rPr>
                <w:rFonts w:ascii="Arial" w:hAnsi="Arial" w:cs="Arial"/>
                <w:b/>
                <w:bCs/>
                <w:color w:val="0000FF"/>
                <w:sz w:val="22"/>
                <w:szCs w:val="22"/>
                <w:u w:val="single"/>
              </w:rPr>
            </w:pPr>
            <w:r w:rsidRPr="00CF34AE">
              <w:rPr>
                <w:rFonts w:ascii="Arial" w:hAnsi="Arial" w:cs="Arial"/>
                <w:color w:val="0000FF"/>
                <w:sz w:val="22"/>
                <w:szCs w:val="22"/>
              </w:rPr>
              <w:t>JNDI Coding – This JAVA code will be furnished upon request</w:t>
            </w:r>
          </w:p>
          <w:p w:rsidR="00CF34AE" w:rsidRPr="00CF34AE" w:rsidRDefault="00CF34AE" w:rsidP="00CF34AE">
            <w:pPr>
              <w:spacing w:after="60"/>
              <w:rPr>
                <w:rFonts w:ascii="Arial" w:hAnsi="Arial" w:cs="Arial"/>
                <w:b/>
                <w:bCs/>
                <w:color w:val="0000FF"/>
                <w:sz w:val="22"/>
                <w:szCs w:val="22"/>
                <w:u w:val="single"/>
              </w:rPr>
            </w:pPr>
          </w:p>
          <w:p w:rsidR="00241E29" w:rsidRPr="00CF34AE" w:rsidRDefault="00241E29" w:rsidP="00241E84">
            <w:pPr>
              <w:pStyle w:val="ListParagraph"/>
              <w:numPr>
                <w:ilvl w:val="0"/>
                <w:numId w:val="30"/>
              </w:numPr>
              <w:spacing w:after="60"/>
              <w:rPr>
                <w:rFonts w:ascii="Arial" w:hAnsi="Arial" w:cs="Arial"/>
                <w:bCs/>
                <w:color w:val="0000FF"/>
                <w:sz w:val="22"/>
                <w:szCs w:val="22"/>
              </w:rPr>
            </w:pPr>
            <w:r w:rsidRPr="00CF34AE">
              <w:rPr>
                <w:rFonts w:ascii="Arial" w:hAnsi="Arial" w:cs="Arial"/>
                <w:b/>
                <w:bCs/>
                <w:color w:val="0000FF"/>
                <w:sz w:val="22"/>
                <w:szCs w:val="22"/>
                <w:u w:val="single"/>
              </w:rPr>
              <w:t>Settings:</w:t>
            </w:r>
            <w:r w:rsidRPr="00CF34AE">
              <w:rPr>
                <w:rFonts w:ascii="Arial" w:hAnsi="Arial" w:cs="Arial"/>
                <w:b/>
                <w:bCs/>
                <w:color w:val="0000FF"/>
                <w:sz w:val="22"/>
                <w:szCs w:val="22"/>
              </w:rPr>
              <w:t xml:space="preserve"> </w:t>
            </w:r>
            <w:r w:rsidRPr="00CF34AE">
              <w:rPr>
                <w:rFonts w:ascii="Arial" w:hAnsi="Arial" w:cs="Arial"/>
                <w:bCs/>
                <w:color w:val="0000FF"/>
                <w:sz w:val="22"/>
                <w:szCs w:val="22"/>
              </w:rPr>
              <w:t>To ensure proper performance, these settings must be completed during initial connection:</w:t>
            </w:r>
          </w:p>
          <w:p w:rsidR="00241E29" w:rsidRPr="00CF34AE" w:rsidRDefault="00241E29" w:rsidP="00241E84">
            <w:pPr>
              <w:pStyle w:val="ListParagraph"/>
              <w:spacing w:after="60"/>
              <w:rPr>
                <w:rFonts w:ascii="Arial" w:hAnsi="Arial" w:cs="Arial"/>
                <w:bCs/>
                <w:color w:val="0000FF"/>
                <w:sz w:val="22"/>
                <w:szCs w:val="22"/>
              </w:rPr>
            </w:pPr>
          </w:p>
          <w:p w:rsidR="00241E29" w:rsidRPr="00CF34AE" w:rsidRDefault="00241E29" w:rsidP="00241E84">
            <w:pPr>
              <w:pStyle w:val="ListParagraph"/>
              <w:numPr>
                <w:ilvl w:val="1"/>
                <w:numId w:val="30"/>
              </w:numPr>
              <w:spacing w:after="60"/>
              <w:rPr>
                <w:rFonts w:ascii="Arial" w:hAnsi="Arial" w:cs="Arial"/>
                <w:bCs/>
                <w:color w:val="0000FF"/>
                <w:sz w:val="22"/>
                <w:szCs w:val="22"/>
              </w:rPr>
            </w:pPr>
            <w:r w:rsidRPr="00CF34AE">
              <w:rPr>
                <w:rFonts w:ascii="Arial" w:hAnsi="Arial" w:cs="Arial"/>
                <w:bCs/>
                <w:color w:val="0000FF"/>
                <w:sz w:val="22"/>
                <w:szCs w:val="22"/>
              </w:rPr>
              <w:t xml:space="preserve">Accounts – Every </w:t>
            </w:r>
            <w:r w:rsidRPr="00CF34AE">
              <w:rPr>
                <w:rFonts w:ascii="Arial" w:hAnsi="Arial" w:cs="Arial"/>
                <w:color w:val="0000FF"/>
                <w:sz w:val="22"/>
                <w:szCs w:val="22"/>
              </w:rPr>
              <w:t>employee, contractor and temp has an account in UAT &amp; PROD (it is the LAN Account and LAN Password).  Most employees have an account in DEV, although the password is different.  Contact LDAP, CORP concerning the DEV account; these accounts are commonly referenced as “</w:t>
            </w:r>
            <w:proofErr w:type="spellStart"/>
            <w:r w:rsidRPr="00CF34AE">
              <w:rPr>
                <w:rFonts w:ascii="Arial" w:hAnsi="Arial" w:cs="Arial"/>
                <w:color w:val="0000FF"/>
                <w:sz w:val="22"/>
                <w:szCs w:val="22"/>
              </w:rPr>
              <w:t>uatcorp</w:t>
            </w:r>
            <w:proofErr w:type="spellEnd"/>
            <w:r w:rsidRPr="00CF34AE">
              <w:rPr>
                <w:rFonts w:ascii="Arial" w:hAnsi="Arial" w:cs="Arial"/>
                <w:color w:val="0000FF"/>
                <w:sz w:val="22"/>
                <w:szCs w:val="22"/>
              </w:rPr>
              <w:t>” accounts.</w:t>
            </w:r>
          </w:p>
          <w:p w:rsidR="00241E29" w:rsidRPr="00CF34AE" w:rsidRDefault="00241E29" w:rsidP="00241E84">
            <w:pPr>
              <w:pStyle w:val="ListParagraph"/>
              <w:spacing w:after="60"/>
              <w:ind w:left="1800"/>
              <w:rPr>
                <w:rFonts w:ascii="Arial" w:hAnsi="Arial" w:cs="Arial"/>
                <w:bCs/>
                <w:color w:val="0000FF"/>
                <w:sz w:val="22"/>
                <w:szCs w:val="22"/>
              </w:rPr>
            </w:pPr>
          </w:p>
          <w:p w:rsidR="00241E29" w:rsidRPr="00CF34AE" w:rsidRDefault="00241E29" w:rsidP="00241E84">
            <w:pPr>
              <w:pStyle w:val="ListParagraph"/>
              <w:numPr>
                <w:ilvl w:val="1"/>
                <w:numId w:val="30"/>
              </w:numPr>
              <w:spacing w:after="60"/>
              <w:rPr>
                <w:rFonts w:ascii="Arial" w:hAnsi="Arial" w:cs="Arial"/>
                <w:bCs/>
                <w:color w:val="0000FF"/>
                <w:sz w:val="22"/>
                <w:szCs w:val="22"/>
              </w:rPr>
            </w:pPr>
            <w:r w:rsidRPr="00CF34AE">
              <w:rPr>
                <w:rFonts w:ascii="Arial" w:hAnsi="Arial" w:cs="Arial"/>
                <w:bCs/>
                <w:color w:val="0000FF"/>
                <w:sz w:val="22"/>
                <w:szCs w:val="22"/>
              </w:rPr>
              <w:t xml:space="preserve">Attributes – Any </w:t>
            </w:r>
            <w:r w:rsidRPr="00CF34AE">
              <w:rPr>
                <w:rFonts w:ascii="Arial" w:hAnsi="Arial" w:cs="Arial"/>
                <w:color w:val="0000FF"/>
                <w:sz w:val="22"/>
                <w:szCs w:val="22"/>
              </w:rPr>
              <w:t>authenticated account has LIMITED-</w:t>
            </w:r>
            <w:proofErr w:type="spellStart"/>
            <w:r w:rsidRPr="00CF34AE">
              <w:rPr>
                <w:rFonts w:ascii="Arial" w:hAnsi="Arial" w:cs="Arial"/>
                <w:color w:val="0000FF"/>
                <w:sz w:val="22"/>
                <w:szCs w:val="22"/>
              </w:rPr>
              <w:t>READOnly</w:t>
            </w:r>
            <w:proofErr w:type="spellEnd"/>
            <w:r w:rsidRPr="00CF34AE">
              <w:rPr>
                <w:rFonts w:ascii="Arial" w:hAnsi="Arial" w:cs="Arial"/>
                <w:color w:val="0000FF"/>
                <w:sz w:val="22"/>
                <w:szCs w:val="22"/>
              </w:rPr>
              <w:t xml:space="preserve"> access by default, which allows the viewing of commonly available identity data (email, phone number, title). There are capacity restrictions on this default access to limit un-authorized server demand. </w:t>
            </w:r>
          </w:p>
          <w:p w:rsidR="00241E29" w:rsidRPr="00CF34AE" w:rsidRDefault="00241E29" w:rsidP="00241E84">
            <w:pPr>
              <w:spacing w:after="60"/>
              <w:ind w:left="1800"/>
              <w:rPr>
                <w:rFonts w:ascii="Arial" w:hAnsi="Arial" w:cs="Arial"/>
                <w:color w:val="0000FF"/>
                <w:sz w:val="22"/>
                <w:szCs w:val="22"/>
              </w:rPr>
            </w:pPr>
            <w:r w:rsidRPr="00CF34AE">
              <w:rPr>
                <w:rFonts w:ascii="Arial" w:hAnsi="Arial" w:cs="Arial"/>
                <w:color w:val="0000FF"/>
                <w:sz w:val="22"/>
                <w:szCs w:val="22"/>
              </w:rPr>
              <w:t xml:space="preserve">Process IDs are given no capacity restrictions by default and also have </w:t>
            </w:r>
            <w:proofErr w:type="spellStart"/>
            <w:r w:rsidRPr="00CF34AE">
              <w:rPr>
                <w:rFonts w:ascii="Arial" w:hAnsi="Arial" w:cs="Arial"/>
                <w:color w:val="0000FF"/>
                <w:sz w:val="22"/>
                <w:szCs w:val="22"/>
              </w:rPr>
              <w:t>LIMITED_READOnly</w:t>
            </w:r>
            <w:proofErr w:type="spellEnd"/>
            <w:r w:rsidRPr="00CF34AE">
              <w:rPr>
                <w:rFonts w:ascii="Arial" w:hAnsi="Arial" w:cs="Arial"/>
                <w:color w:val="0000FF"/>
                <w:sz w:val="22"/>
                <w:szCs w:val="22"/>
              </w:rPr>
              <w:t xml:space="preserve"> access. </w:t>
            </w:r>
          </w:p>
          <w:p w:rsidR="00241E29" w:rsidRPr="00CF34AE" w:rsidRDefault="00241E29" w:rsidP="00241E84">
            <w:pPr>
              <w:spacing w:after="60"/>
              <w:ind w:left="1800"/>
              <w:rPr>
                <w:rFonts w:ascii="Arial" w:hAnsi="Arial" w:cs="Arial"/>
                <w:color w:val="0000FF"/>
                <w:sz w:val="22"/>
                <w:szCs w:val="22"/>
              </w:rPr>
            </w:pPr>
            <w:r w:rsidRPr="00CF34AE">
              <w:rPr>
                <w:rFonts w:ascii="Arial" w:hAnsi="Arial" w:cs="Arial"/>
                <w:color w:val="0000FF"/>
                <w:sz w:val="22"/>
                <w:szCs w:val="22"/>
              </w:rPr>
              <w:t>Enhanced access is available and must be authorized by Security Architecture and Engineering (SAE). Enterprise Directory Attributes for Internal Users</w:t>
            </w:r>
          </w:p>
          <w:p w:rsidR="00241E29" w:rsidRPr="00CF34AE" w:rsidRDefault="00241E29" w:rsidP="00241E84">
            <w:pPr>
              <w:spacing w:after="60"/>
              <w:ind w:left="1800"/>
              <w:rPr>
                <w:rFonts w:ascii="Arial" w:hAnsi="Arial" w:cs="Arial"/>
                <w:color w:val="0000FF"/>
                <w:sz w:val="22"/>
                <w:szCs w:val="22"/>
              </w:rPr>
            </w:pPr>
          </w:p>
          <w:p w:rsidR="00241E29" w:rsidRPr="00CF34AE" w:rsidRDefault="00241E29" w:rsidP="00241E84">
            <w:pPr>
              <w:pStyle w:val="ListParagraph"/>
              <w:numPr>
                <w:ilvl w:val="1"/>
                <w:numId w:val="30"/>
              </w:numPr>
              <w:spacing w:after="60"/>
              <w:rPr>
                <w:rFonts w:ascii="Arial" w:hAnsi="Arial" w:cs="Arial"/>
                <w:color w:val="0000FF"/>
                <w:sz w:val="22"/>
                <w:szCs w:val="22"/>
              </w:rPr>
            </w:pPr>
            <w:r w:rsidRPr="00CF34AE">
              <w:rPr>
                <w:rFonts w:ascii="Arial" w:hAnsi="Arial" w:cs="Arial"/>
                <w:color w:val="0000FF"/>
                <w:sz w:val="22"/>
                <w:szCs w:val="22"/>
              </w:rPr>
              <w:t xml:space="preserve">Failover – The hosts referenced in Step 1 are all high availability (HA) URLs managed by corporate F5 network       hardware. If the product supports client failover options, the product support team should add the additional servers to their configuration (IP addresses for high availability URLs – obtained via </w:t>
            </w:r>
            <w:proofErr w:type="spellStart"/>
            <w:r w:rsidRPr="00CF34AE">
              <w:rPr>
                <w:rFonts w:ascii="Arial" w:hAnsi="Arial" w:cs="Arial"/>
                <w:color w:val="0000FF"/>
                <w:sz w:val="22"/>
                <w:szCs w:val="22"/>
              </w:rPr>
              <w:t>nslookups</w:t>
            </w:r>
            <w:proofErr w:type="spellEnd"/>
            <w:r w:rsidRPr="00CF34AE">
              <w:rPr>
                <w:rFonts w:ascii="Arial" w:hAnsi="Arial" w:cs="Arial"/>
                <w:color w:val="0000FF"/>
                <w:sz w:val="22"/>
                <w:szCs w:val="22"/>
              </w:rPr>
              <w:t>); this will allow the client to find the HA service despite any disruptions in name server resolution.</w:t>
            </w:r>
          </w:p>
          <w:p w:rsidR="00241E29" w:rsidRPr="00CF34AE" w:rsidRDefault="00241E29" w:rsidP="00241E84">
            <w:pPr>
              <w:pStyle w:val="ListParagraph"/>
              <w:spacing w:after="60"/>
              <w:ind w:left="1800"/>
              <w:rPr>
                <w:rFonts w:ascii="Arial" w:hAnsi="Arial" w:cs="Arial"/>
                <w:color w:val="0000FF"/>
                <w:sz w:val="22"/>
                <w:szCs w:val="22"/>
              </w:rPr>
            </w:pPr>
          </w:p>
          <w:p w:rsidR="00241E29" w:rsidRPr="00CF34AE" w:rsidRDefault="00241E29" w:rsidP="00241E84">
            <w:pPr>
              <w:pStyle w:val="ListParagraph"/>
              <w:numPr>
                <w:ilvl w:val="1"/>
                <w:numId w:val="30"/>
              </w:numPr>
              <w:spacing w:after="60"/>
              <w:rPr>
                <w:rFonts w:ascii="Arial" w:hAnsi="Arial" w:cs="Arial"/>
                <w:color w:val="0000FF"/>
                <w:sz w:val="22"/>
                <w:szCs w:val="22"/>
              </w:rPr>
            </w:pPr>
            <w:r w:rsidRPr="00CF34AE">
              <w:rPr>
                <w:rFonts w:ascii="Arial" w:hAnsi="Arial" w:cs="Arial"/>
                <w:color w:val="0000FF"/>
                <w:sz w:val="22"/>
                <w:szCs w:val="22"/>
              </w:rPr>
              <w:t xml:space="preserve">Pooling - Clients are encouraged to use pooling. The current versions of JNDI support pooling directly in the package. Enable pooling and set the parameters using command line property settings for the JVM. For most clients, a pool size of 1 is adequate. If the client is a heavy user of LDAP services the LDAP Engineering team should be engaged to construct the ideal pooling parameters. When using pooled connections, the timeout setting must be used to cleanup idle connections. </w:t>
            </w:r>
          </w:p>
          <w:p w:rsidR="00241E29" w:rsidRDefault="00241E29" w:rsidP="00241E84">
            <w:pPr>
              <w:spacing w:after="60"/>
              <w:rPr>
                <w:rFonts w:ascii="Arial" w:hAnsi="Arial" w:cs="Arial"/>
                <w:color w:val="0000FF"/>
                <w:sz w:val="22"/>
                <w:szCs w:val="22"/>
              </w:rPr>
            </w:pPr>
          </w:p>
          <w:p w:rsidR="00C62F72" w:rsidRPr="00CF34AE" w:rsidRDefault="00C62F72" w:rsidP="00241E84">
            <w:pPr>
              <w:spacing w:after="60"/>
              <w:rPr>
                <w:rFonts w:ascii="Arial" w:hAnsi="Arial" w:cs="Arial"/>
                <w:color w:val="0000FF"/>
                <w:sz w:val="22"/>
                <w:szCs w:val="22"/>
              </w:rPr>
            </w:pPr>
          </w:p>
          <w:p w:rsidR="00241E29" w:rsidRPr="00CF34AE" w:rsidRDefault="00241E29" w:rsidP="00241E84">
            <w:pPr>
              <w:pStyle w:val="ListParagraph"/>
              <w:numPr>
                <w:ilvl w:val="1"/>
                <w:numId w:val="30"/>
              </w:numPr>
              <w:spacing w:after="60"/>
              <w:rPr>
                <w:rFonts w:ascii="Arial" w:hAnsi="Arial" w:cs="Arial"/>
                <w:color w:val="0000FF"/>
                <w:sz w:val="22"/>
                <w:szCs w:val="22"/>
              </w:rPr>
            </w:pPr>
            <w:r w:rsidRPr="00CF34AE">
              <w:rPr>
                <w:rFonts w:ascii="Arial" w:hAnsi="Arial" w:cs="Arial"/>
                <w:color w:val="0000FF"/>
                <w:sz w:val="22"/>
                <w:szCs w:val="22"/>
              </w:rPr>
              <w:t xml:space="preserve">Idle timeout – There are many infrastructure components used while connecting to the LDAP server (i.e., load balancers, proxies and firewalls), and each of these components may have an </w:t>
            </w:r>
            <w:proofErr w:type="spellStart"/>
            <w:r w:rsidRPr="00CF34AE">
              <w:rPr>
                <w:rFonts w:ascii="Arial" w:hAnsi="Arial" w:cs="Arial"/>
                <w:color w:val="0000FF"/>
                <w:sz w:val="22"/>
                <w:szCs w:val="22"/>
              </w:rPr>
              <w:t>idletimeout</w:t>
            </w:r>
            <w:proofErr w:type="spellEnd"/>
            <w:r w:rsidRPr="00CF34AE">
              <w:rPr>
                <w:rFonts w:ascii="Arial" w:hAnsi="Arial" w:cs="Arial"/>
                <w:color w:val="0000FF"/>
                <w:sz w:val="22"/>
                <w:szCs w:val="22"/>
              </w:rPr>
              <w:t xml:space="preserve"> configured for persistent connections. The standard is to utilize a 5 minute </w:t>
            </w:r>
            <w:proofErr w:type="spellStart"/>
            <w:r w:rsidRPr="00CF34AE">
              <w:rPr>
                <w:rFonts w:ascii="Arial" w:hAnsi="Arial" w:cs="Arial"/>
                <w:color w:val="0000FF"/>
                <w:sz w:val="22"/>
                <w:szCs w:val="22"/>
              </w:rPr>
              <w:t>idletimeout</w:t>
            </w:r>
            <w:proofErr w:type="spellEnd"/>
            <w:r w:rsidRPr="00CF34AE">
              <w:rPr>
                <w:rFonts w:ascii="Arial" w:hAnsi="Arial" w:cs="Arial"/>
                <w:color w:val="0000FF"/>
                <w:sz w:val="22"/>
                <w:szCs w:val="22"/>
              </w:rPr>
              <w:t xml:space="preserve"> on any LDAP Client.  For example, java clients using JNDI would set the timeout value to (300000) milliseconds to achieve a 5 minute timeout: </w:t>
            </w:r>
            <w:proofErr w:type="spellStart"/>
            <w:r w:rsidRPr="00CF34AE">
              <w:rPr>
                <w:rFonts w:ascii="Arial" w:hAnsi="Arial" w:cs="Arial"/>
                <w:color w:val="0000FF"/>
                <w:sz w:val="22"/>
                <w:szCs w:val="22"/>
              </w:rPr>
              <w:t>com.sun.jndi.ldap.connect.pool.timeout</w:t>
            </w:r>
            <w:proofErr w:type="spellEnd"/>
            <w:r w:rsidRPr="00CF34AE">
              <w:rPr>
                <w:rFonts w:ascii="Arial" w:hAnsi="Arial" w:cs="Arial"/>
                <w:color w:val="0000FF"/>
                <w:sz w:val="22"/>
                <w:szCs w:val="22"/>
              </w:rPr>
              <w:t>=300000</w:t>
            </w:r>
          </w:p>
          <w:p w:rsidR="00241E29" w:rsidRPr="00CF34AE" w:rsidRDefault="00241E29" w:rsidP="00241E84">
            <w:pPr>
              <w:spacing w:after="60"/>
              <w:ind w:firstLine="810"/>
              <w:rPr>
                <w:rFonts w:ascii="Arial" w:hAnsi="Arial" w:cs="Arial"/>
                <w:b/>
                <w:bCs/>
                <w:sz w:val="24"/>
                <w:szCs w:val="24"/>
              </w:rPr>
            </w:pPr>
          </w:p>
        </w:tc>
      </w:tr>
      <w:tr w:rsidR="00241E29" w:rsidRPr="00CF34AE" w:rsidTr="007B5C67">
        <w:trPr>
          <w:trHeight w:val="90"/>
        </w:trPr>
        <w:tc>
          <w:tcPr>
            <w:tcW w:w="10350" w:type="dxa"/>
            <w:shd w:val="clear" w:color="auto" w:fill="C0C0C0"/>
            <w:vAlign w:val="bottom"/>
          </w:tcPr>
          <w:p w:rsidR="00241E29" w:rsidRPr="00CF34AE" w:rsidRDefault="00241E29" w:rsidP="00241E84">
            <w:pPr>
              <w:spacing w:after="60"/>
              <w:rPr>
                <w:rFonts w:ascii="Arial" w:hAnsi="Arial" w:cs="Arial"/>
                <w:b/>
                <w:bCs/>
                <w:sz w:val="24"/>
                <w:szCs w:val="24"/>
              </w:rPr>
            </w:pPr>
            <w:r w:rsidRPr="00CF34AE">
              <w:rPr>
                <w:rFonts w:ascii="Arial" w:hAnsi="Arial" w:cs="Arial"/>
                <w:b/>
                <w:bCs/>
                <w:sz w:val="24"/>
                <w:szCs w:val="24"/>
              </w:rPr>
              <w:lastRenderedPageBreak/>
              <w:t>REFERENCES:</w:t>
            </w:r>
          </w:p>
        </w:tc>
      </w:tr>
      <w:tr w:rsidR="00241E29" w:rsidRPr="00CF34AE" w:rsidTr="007B5C67">
        <w:trPr>
          <w:trHeight w:val="90"/>
        </w:trPr>
        <w:tc>
          <w:tcPr>
            <w:tcW w:w="10350" w:type="dxa"/>
            <w:shd w:val="clear" w:color="auto" w:fill="FFFFFF"/>
            <w:vAlign w:val="bottom"/>
          </w:tcPr>
          <w:p w:rsidR="00241E29" w:rsidRPr="00CF34AE" w:rsidRDefault="00241E29" w:rsidP="00241E84">
            <w:pPr>
              <w:spacing w:after="60"/>
              <w:rPr>
                <w:rFonts w:ascii="Arial" w:hAnsi="Arial" w:cs="Arial"/>
                <w:b/>
                <w:bCs/>
                <w:color w:val="0000FF"/>
                <w:sz w:val="24"/>
                <w:szCs w:val="24"/>
              </w:rPr>
            </w:pPr>
          </w:p>
        </w:tc>
      </w:tr>
    </w:tbl>
    <w:p w:rsidR="00241E29" w:rsidRPr="00CF34AE" w:rsidRDefault="00241E29" w:rsidP="00A57AEC">
      <w:pPr>
        <w:tabs>
          <w:tab w:val="left" w:pos="1530"/>
          <w:tab w:val="left" w:pos="1620"/>
        </w:tabs>
        <w:spacing w:after="60"/>
        <w:jc w:val="center"/>
        <w:rPr>
          <w:rFonts w:ascii="Arial" w:hAnsi="Arial" w:cs="Arial"/>
          <w:b/>
          <w:bCs/>
          <w:color w:val="0000FF"/>
          <w:sz w:val="24"/>
          <w:szCs w:val="24"/>
          <w:lang w:val="en-GB"/>
        </w:rPr>
      </w:pPr>
    </w:p>
    <w:sectPr w:rsidR="00241E29" w:rsidRPr="00CF34AE" w:rsidSect="00C62F72">
      <w:headerReference w:type="even" r:id="rId11"/>
      <w:headerReference w:type="default" r:id="rId12"/>
      <w:footerReference w:type="even" r:id="rId13"/>
      <w:footerReference w:type="default" r:id="rId14"/>
      <w:headerReference w:type="first" r:id="rId15"/>
      <w:footerReference w:type="first" r:id="rId16"/>
      <w:pgSz w:w="12240" w:h="15840"/>
      <w:pgMar w:top="864" w:right="864" w:bottom="864" w:left="864" w:header="360"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71F" w:rsidRDefault="00D1771F">
      <w:r>
        <w:separator/>
      </w:r>
    </w:p>
  </w:endnote>
  <w:endnote w:type="continuationSeparator" w:id="0">
    <w:p w:rsidR="00D1771F" w:rsidRDefault="00D17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88" w:rsidRDefault="00664D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88" w:rsidRDefault="00664D8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88" w:rsidRDefault="00664D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71F" w:rsidRDefault="00D1771F">
      <w:r>
        <w:separator/>
      </w:r>
    </w:p>
  </w:footnote>
  <w:footnote w:type="continuationSeparator" w:id="0">
    <w:p w:rsidR="00D1771F" w:rsidRDefault="00D17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88" w:rsidRDefault="00664D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805" w:rsidRDefault="00967805" w:rsidP="00664D8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88" w:rsidRDefault="00664D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C5727"/>
    <w:multiLevelType w:val="hybridMultilevel"/>
    <w:tmpl w:val="50CE89D8"/>
    <w:lvl w:ilvl="0" w:tplc="0E4CF89C">
      <w:start w:val="1"/>
      <w:numFmt w:val="bullet"/>
      <w:lvlText w:val=""/>
      <w:lvlJc w:val="left"/>
      <w:pPr>
        <w:tabs>
          <w:tab w:val="num" w:pos="360"/>
        </w:tabs>
        <w:ind w:left="360" w:hanging="360"/>
      </w:pPr>
      <w:rPr>
        <w:rFonts w:ascii="Webdings" w:hAnsi="Web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D41F2"/>
    <w:multiLevelType w:val="hybridMultilevel"/>
    <w:tmpl w:val="4E487884"/>
    <w:lvl w:ilvl="0" w:tplc="04090003">
      <w:start w:val="1"/>
      <w:numFmt w:val="bullet"/>
      <w:lvlText w:val="o"/>
      <w:lvlJc w:val="left"/>
      <w:pPr>
        <w:tabs>
          <w:tab w:val="num" w:pos="1392"/>
        </w:tabs>
        <w:ind w:left="1392" w:hanging="360"/>
      </w:pPr>
      <w:rPr>
        <w:rFonts w:ascii="Courier New" w:hAnsi="Courier New" w:cs="Courier New" w:hint="default"/>
      </w:rPr>
    </w:lvl>
    <w:lvl w:ilvl="1" w:tplc="04090003" w:tentative="1">
      <w:start w:val="1"/>
      <w:numFmt w:val="bullet"/>
      <w:lvlText w:val="o"/>
      <w:lvlJc w:val="left"/>
      <w:pPr>
        <w:tabs>
          <w:tab w:val="num" w:pos="2112"/>
        </w:tabs>
        <w:ind w:left="2112" w:hanging="360"/>
      </w:pPr>
      <w:rPr>
        <w:rFonts w:ascii="Courier New" w:hAnsi="Courier New" w:cs="Courier New" w:hint="default"/>
      </w:rPr>
    </w:lvl>
    <w:lvl w:ilvl="2" w:tplc="04090005" w:tentative="1">
      <w:start w:val="1"/>
      <w:numFmt w:val="bullet"/>
      <w:lvlText w:val=""/>
      <w:lvlJc w:val="left"/>
      <w:pPr>
        <w:tabs>
          <w:tab w:val="num" w:pos="2832"/>
        </w:tabs>
        <w:ind w:left="2832" w:hanging="360"/>
      </w:pPr>
      <w:rPr>
        <w:rFonts w:ascii="Wingdings" w:hAnsi="Wingdings" w:hint="default"/>
      </w:rPr>
    </w:lvl>
    <w:lvl w:ilvl="3" w:tplc="04090001" w:tentative="1">
      <w:start w:val="1"/>
      <w:numFmt w:val="bullet"/>
      <w:lvlText w:val=""/>
      <w:lvlJc w:val="left"/>
      <w:pPr>
        <w:tabs>
          <w:tab w:val="num" w:pos="3552"/>
        </w:tabs>
        <w:ind w:left="3552" w:hanging="360"/>
      </w:pPr>
      <w:rPr>
        <w:rFonts w:ascii="Symbol" w:hAnsi="Symbol" w:hint="default"/>
      </w:rPr>
    </w:lvl>
    <w:lvl w:ilvl="4" w:tplc="04090003" w:tentative="1">
      <w:start w:val="1"/>
      <w:numFmt w:val="bullet"/>
      <w:lvlText w:val="o"/>
      <w:lvlJc w:val="left"/>
      <w:pPr>
        <w:tabs>
          <w:tab w:val="num" w:pos="4272"/>
        </w:tabs>
        <w:ind w:left="4272" w:hanging="360"/>
      </w:pPr>
      <w:rPr>
        <w:rFonts w:ascii="Courier New" w:hAnsi="Courier New" w:cs="Courier New" w:hint="default"/>
      </w:rPr>
    </w:lvl>
    <w:lvl w:ilvl="5" w:tplc="04090005" w:tentative="1">
      <w:start w:val="1"/>
      <w:numFmt w:val="bullet"/>
      <w:lvlText w:val=""/>
      <w:lvlJc w:val="left"/>
      <w:pPr>
        <w:tabs>
          <w:tab w:val="num" w:pos="4992"/>
        </w:tabs>
        <w:ind w:left="4992" w:hanging="360"/>
      </w:pPr>
      <w:rPr>
        <w:rFonts w:ascii="Wingdings" w:hAnsi="Wingdings" w:hint="default"/>
      </w:rPr>
    </w:lvl>
    <w:lvl w:ilvl="6" w:tplc="04090001" w:tentative="1">
      <w:start w:val="1"/>
      <w:numFmt w:val="bullet"/>
      <w:lvlText w:val=""/>
      <w:lvlJc w:val="left"/>
      <w:pPr>
        <w:tabs>
          <w:tab w:val="num" w:pos="5712"/>
        </w:tabs>
        <w:ind w:left="5712" w:hanging="360"/>
      </w:pPr>
      <w:rPr>
        <w:rFonts w:ascii="Symbol" w:hAnsi="Symbol" w:hint="default"/>
      </w:rPr>
    </w:lvl>
    <w:lvl w:ilvl="7" w:tplc="04090003" w:tentative="1">
      <w:start w:val="1"/>
      <w:numFmt w:val="bullet"/>
      <w:lvlText w:val="o"/>
      <w:lvlJc w:val="left"/>
      <w:pPr>
        <w:tabs>
          <w:tab w:val="num" w:pos="6432"/>
        </w:tabs>
        <w:ind w:left="6432" w:hanging="360"/>
      </w:pPr>
      <w:rPr>
        <w:rFonts w:ascii="Courier New" w:hAnsi="Courier New" w:cs="Courier New" w:hint="default"/>
      </w:rPr>
    </w:lvl>
    <w:lvl w:ilvl="8" w:tplc="04090005" w:tentative="1">
      <w:start w:val="1"/>
      <w:numFmt w:val="bullet"/>
      <w:lvlText w:val=""/>
      <w:lvlJc w:val="left"/>
      <w:pPr>
        <w:tabs>
          <w:tab w:val="num" w:pos="7152"/>
        </w:tabs>
        <w:ind w:left="7152" w:hanging="360"/>
      </w:pPr>
      <w:rPr>
        <w:rFonts w:ascii="Wingdings" w:hAnsi="Wingdings" w:hint="default"/>
      </w:rPr>
    </w:lvl>
  </w:abstractNum>
  <w:abstractNum w:abstractNumId="2" w15:restartNumberingAfterBreak="0">
    <w:nsid w:val="062444A0"/>
    <w:multiLevelType w:val="hybridMultilevel"/>
    <w:tmpl w:val="C726801C"/>
    <w:lvl w:ilvl="0" w:tplc="14F0939A">
      <w:start w:val="1"/>
      <w:numFmt w:val="bullet"/>
      <w:pStyle w:val="BulletText2"/>
      <w:lvlText w:val=""/>
      <w:lvlJc w:val="left"/>
      <w:pPr>
        <w:tabs>
          <w:tab w:val="num" w:pos="360"/>
        </w:tabs>
        <w:ind w:left="360" w:hanging="360"/>
      </w:pPr>
      <w:rPr>
        <w:rFonts w:ascii="Webdings" w:hAnsi="Webdings" w:hint="default"/>
        <w:color w:val="auto"/>
      </w:rPr>
    </w:lvl>
    <w:lvl w:ilvl="1" w:tplc="C9C64468">
      <w:start w:val="1"/>
      <w:numFmt w:val="bullet"/>
      <w:lvlText w:val=""/>
      <w:lvlJc w:val="left"/>
      <w:pPr>
        <w:tabs>
          <w:tab w:val="num" w:pos="1080"/>
        </w:tabs>
        <w:ind w:left="1080" w:hanging="360"/>
      </w:pPr>
      <w:rPr>
        <w:rFonts w:ascii="Wingdings" w:hAnsi="Wingdings" w:hint="default"/>
        <w:sz w:val="24"/>
      </w:rPr>
    </w:lvl>
    <w:lvl w:ilvl="2" w:tplc="5E509114">
      <w:start w:val="1"/>
      <w:numFmt w:val="bullet"/>
      <w:lvlText w:val=""/>
      <w:lvlJc w:val="left"/>
      <w:pPr>
        <w:tabs>
          <w:tab w:val="num" w:pos="1800"/>
        </w:tabs>
        <w:ind w:left="1800" w:hanging="360"/>
      </w:pPr>
      <w:rPr>
        <w:rFonts w:ascii="Webdings" w:hAnsi="Webdings" w:hint="default"/>
      </w:rPr>
    </w:lvl>
    <w:lvl w:ilvl="3" w:tplc="3260FBB4">
      <w:start w:val="1"/>
      <w:numFmt w:val="bullet"/>
      <w:lvlText w:val=""/>
      <w:lvlJc w:val="left"/>
      <w:pPr>
        <w:tabs>
          <w:tab w:val="num" w:pos="2520"/>
        </w:tabs>
        <w:ind w:left="2520" w:hanging="360"/>
      </w:pPr>
      <w:rPr>
        <w:rFonts w:ascii="Webdings" w:hAnsi="Webdings" w:hint="default"/>
      </w:rPr>
    </w:lvl>
    <w:lvl w:ilvl="4" w:tplc="CB52A582">
      <w:start w:val="1"/>
      <w:numFmt w:val="decimal"/>
      <w:lvlText w:val="%5."/>
      <w:lvlJc w:val="left"/>
      <w:pPr>
        <w:tabs>
          <w:tab w:val="num" w:pos="3600"/>
        </w:tabs>
        <w:ind w:left="3600" w:hanging="360"/>
      </w:pPr>
    </w:lvl>
    <w:lvl w:ilvl="5" w:tplc="EA6E1734">
      <w:start w:val="1"/>
      <w:numFmt w:val="decimal"/>
      <w:lvlText w:val="%6."/>
      <w:lvlJc w:val="left"/>
      <w:pPr>
        <w:tabs>
          <w:tab w:val="num" w:pos="4320"/>
        </w:tabs>
        <w:ind w:left="4320" w:hanging="360"/>
      </w:pPr>
    </w:lvl>
    <w:lvl w:ilvl="6" w:tplc="AC4C5CC0">
      <w:start w:val="1"/>
      <w:numFmt w:val="decimal"/>
      <w:lvlText w:val="%7."/>
      <w:lvlJc w:val="left"/>
      <w:pPr>
        <w:tabs>
          <w:tab w:val="num" w:pos="5040"/>
        </w:tabs>
        <w:ind w:left="5040" w:hanging="360"/>
      </w:pPr>
    </w:lvl>
    <w:lvl w:ilvl="7" w:tplc="B53EB656">
      <w:start w:val="1"/>
      <w:numFmt w:val="decimal"/>
      <w:lvlText w:val="%8."/>
      <w:lvlJc w:val="left"/>
      <w:pPr>
        <w:tabs>
          <w:tab w:val="num" w:pos="5760"/>
        </w:tabs>
        <w:ind w:left="5760" w:hanging="360"/>
      </w:pPr>
    </w:lvl>
    <w:lvl w:ilvl="8" w:tplc="AC8ABCDC">
      <w:start w:val="1"/>
      <w:numFmt w:val="decimal"/>
      <w:lvlText w:val="%9."/>
      <w:lvlJc w:val="left"/>
      <w:pPr>
        <w:tabs>
          <w:tab w:val="num" w:pos="6480"/>
        </w:tabs>
        <w:ind w:left="6480" w:hanging="360"/>
      </w:pPr>
    </w:lvl>
  </w:abstractNum>
  <w:abstractNum w:abstractNumId="3" w15:restartNumberingAfterBreak="0">
    <w:nsid w:val="08083F24"/>
    <w:multiLevelType w:val="hybridMultilevel"/>
    <w:tmpl w:val="7AEAECF4"/>
    <w:lvl w:ilvl="0" w:tplc="04090001">
      <w:start w:val="1"/>
      <w:numFmt w:val="bullet"/>
      <w:lvlText w:val=""/>
      <w:lvlJc w:val="left"/>
      <w:pPr>
        <w:tabs>
          <w:tab w:val="num" w:pos="1392"/>
        </w:tabs>
        <w:ind w:left="1392" w:hanging="360"/>
      </w:pPr>
      <w:rPr>
        <w:rFonts w:ascii="Symbol" w:hAnsi="Symbol" w:hint="default"/>
      </w:rPr>
    </w:lvl>
    <w:lvl w:ilvl="1" w:tplc="04090003">
      <w:start w:val="1"/>
      <w:numFmt w:val="bullet"/>
      <w:lvlText w:val="o"/>
      <w:lvlJc w:val="left"/>
      <w:pPr>
        <w:tabs>
          <w:tab w:val="num" w:pos="2112"/>
        </w:tabs>
        <w:ind w:left="2112" w:hanging="360"/>
      </w:pPr>
      <w:rPr>
        <w:rFonts w:ascii="Courier New" w:hAnsi="Courier New" w:cs="Courier New" w:hint="default"/>
      </w:rPr>
    </w:lvl>
    <w:lvl w:ilvl="2" w:tplc="04090005" w:tentative="1">
      <w:start w:val="1"/>
      <w:numFmt w:val="bullet"/>
      <w:lvlText w:val=""/>
      <w:lvlJc w:val="left"/>
      <w:pPr>
        <w:tabs>
          <w:tab w:val="num" w:pos="2832"/>
        </w:tabs>
        <w:ind w:left="2832" w:hanging="360"/>
      </w:pPr>
      <w:rPr>
        <w:rFonts w:ascii="Wingdings" w:hAnsi="Wingdings" w:hint="default"/>
      </w:rPr>
    </w:lvl>
    <w:lvl w:ilvl="3" w:tplc="04090001" w:tentative="1">
      <w:start w:val="1"/>
      <w:numFmt w:val="bullet"/>
      <w:lvlText w:val=""/>
      <w:lvlJc w:val="left"/>
      <w:pPr>
        <w:tabs>
          <w:tab w:val="num" w:pos="3552"/>
        </w:tabs>
        <w:ind w:left="3552" w:hanging="360"/>
      </w:pPr>
      <w:rPr>
        <w:rFonts w:ascii="Symbol" w:hAnsi="Symbol" w:hint="default"/>
      </w:rPr>
    </w:lvl>
    <w:lvl w:ilvl="4" w:tplc="04090003" w:tentative="1">
      <w:start w:val="1"/>
      <w:numFmt w:val="bullet"/>
      <w:lvlText w:val="o"/>
      <w:lvlJc w:val="left"/>
      <w:pPr>
        <w:tabs>
          <w:tab w:val="num" w:pos="4272"/>
        </w:tabs>
        <w:ind w:left="4272" w:hanging="360"/>
      </w:pPr>
      <w:rPr>
        <w:rFonts w:ascii="Courier New" w:hAnsi="Courier New" w:cs="Courier New" w:hint="default"/>
      </w:rPr>
    </w:lvl>
    <w:lvl w:ilvl="5" w:tplc="04090005" w:tentative="1">
      <w:start w:val="1"/>
      <w:numFmt w:val="bullet"/>
      <w:lvlText w:val=""/>
      <w:lvlJc w:val="left"/>
      <w:pPr>
        <w:tabs>
          <w:tab w:val="num" w:pos="4992"/>
        </w:tabs>
        <w:ind w:left="4992" w:hanging="360"/>
      </w:pPr>
      <w:rPr>
        <w:rFonts w:ascii="Wingdings" w:hAnsi="Wingdings" w:hint="default"/>
      </w:rPr>
    </w:lvl>
    <w:lvl w:ilvl="6" w:tplc="04090001" w:tentative="1">
      <w:start w:val="1"/>
      <w:numFmt w:val="bullet"/>
      <w:lvlText w:val=""/>
      <w:lvlJc w:val="left"/>
      <w:pPr>
        <w:tabs>
          <w:tab w:val="num" w:pos="5712"/>
        </w:tabs>
        <w:ind w:left="5712" w:hanging="360"/>
      </w:pPr>
      <w:rPr>
        <w:rFonts w:ascii="Symbol" w:hAnsi="Symbol" w:hint="default"/>
      </w:rPr>
    </w:lvl>
    <w:lvl w:ilvl="7" w:tplc="04090003" w:tentative="1">
      <w:start w:val="1"/>
      <w:numFmt w:val="bullet"/>
      <w:lvlText w:val="o"/>
      <w:lvlJc w:val="left"/>
      <w:pPr>
        <w:tabs>
          <w:tab w:val="num" w:pos="6432"/>
        </w:tabs>
        <w:ind w:left="6432" w:hanging="360"/>
      </w:pPr>
      <w:rPr>
        <w:rFonts w:ascii="Courier New" w:hAnsi="Courier New" w:cs="Courier New" w:hint="default"/>
      </w:rPr>
    </w:lvl>
    <w:lvl w:ilvl="8" w:tplc="04090005" w:tentative="1">
      <w:start w:val="1"/>
      <w:numFmt w:val="bullet"/>
      <w:lvlText w:val=""/>
      <w:lvlJc w:val="left"/>
      <w:pPr>
        <w:tabs>
          <w:tab w:val="num" w:pos="7152"/>
        </w:tabs>
        <w:ind w:left="7152" w:hanging="360"/>
      </w:pPr>
      <w:rPr>
        <w:rFonts w:ascii="Wingdings" w:hAnsi="Wingdings" w:hint="default"/>
      </w:rPr>
    </w:lvl>
  </w:abstractNum>
  <w:abstractNum w:abstractNumId="4" w15:restartNumberingAfterBreak="0">
    <w:nsid w:val="0C320732"/>
    <w:multiLevelType w:val="hybridMultilevel"/>
    <w:tmpl w:val="8DDCA284"/>
    <w:lvl w:ilvl="0" w:tplc="1D885EAE">
      <w:start w:val="1"/>
      <w:numFmt w:val="bullet"/>
      <w:pStyle w:val="ListBullet"/>
      <w:lvlText w:val=""/>
      <w:lvlJc w:val="left"/>
      <w:pPr>
        <w:tabs>
          <w:tab w:val="num" w:pos="360"/>
        </w:tabs>
        <w:ind w:left="360" w:hanging="360"/>
      </w:pPr>
      <w:rPr>
        <w:rFonts w:ascii="Wingdings" w:hAnsi="Wingdings" w:hint="default"/>
        <w:sz w:val="16"/>
      </w:rPr>
    </w:lvl>
    <w:lvl w:ilvl="1" w:tplc="FFFFFFFF">
      <w:start w:val="1"/>
      <w:numFmt w:val="bullet"/>
      <w:lvlText w:val="o"/>
      <w:lvlJc w:val="left"/>
      <w:pPr>
        <w:tabs>
          <w:tab w:val="num" w:pos="1500"/>
        </w:tabs>
        <w:ind w:left="1500" w:hanging="360"/>
      </w:pPr>
      <w:rPr>
        <w:rFonts w:ascii="Courier New" w:hAnsi="Courier New" w:hint="default"/>
      </w:rPr>
    </w:lvl>
    <w:lvl w:ilvl="2" w:tplc="FFFFFFFF">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CEC7D28"/>
    <w:multiLevelType w:val="multilevel"/>
    <w:tmpl w:val="D1B0C68A"/>
    <w:lvl w:ilvl="0">
      <w:start w:val="1"/>
      <w:numFmt w:val="decimal"/>
      <w:lvlText w:val="%1.0"/>
      <w:lvlJc w:val="left"/>
      <w:pPr>
        <w:tabs>
          <w:tab w:val="num" w:pos="375"/>
        </w:tabs>
        <w:ind w:left="375" w:hanging="375"/>
      </w:pPr>
      <w:rPr>
        <w:rFonts w:hint="default"/>
        <w:b/>
        <w:bCs w:val="0"/>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15:restartNumberingAfterBreak="0">
    <w:nsid w:val="1B983C7B"/>
    <w:multiLevelType w:val="hybridMultilevel"/>
    <w:tmpl w:val="D3DAE6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BD567BE"/>
    <w:multiLevelType w:val="hybridMultilevel"/>
    <w:tmpl w:val="65968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B3146E"/>
    <w:multiLevelType w:val="hybridMultilevel"/>
    <w:tmpl w:val="4E9C04C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AC442B"/>
    <w:multiLevelType w:val="hybridMultilevel"/>
    <w:tmpl w:val="BAD8A9B0"/>
    <w:lvl w:ilvl="0" w:tplc="F2486694">
      <w:start w:val="1"/>
      <w:numFmt w:val="bullet"/>
      <w:pStyle w:val="bullets"/>
      <w:lvlText w:val=""/>
      <w:lvlJc w:val="left"/>
      <w:pPr>
        <w:tabs>
          <w:tab w:val="num" w:pos="1080"/>
        </w:tabs>
        <w:ind w:left="1080" w:hanging="360"/>
      </w:pPr>
      <w:rPr>
        <w:rFonts w:ascii="Wingdings 3" w:hAnsi="Wingdings 3"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C80660"/>
    <w:multiLevelType w:val="multilevel"/>
    <w:tmpl w:val="9A3EAFE0"/>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11" w15:restartNumberingAfterBreak="0">
    <w:nsid w:val="2462767A"/>
    <w:multiLevelType w:val="hybridMultilevel"/>
    <w:tmpl w:val="CAEAFE28"/>
    <w:lvl w:ilvl="0" w:tplc="68366846">
      <w:start w:val="1"/>
      <w:numFmt w:val="bullet"/>
      <w:lvlText w:val=""/>
      <w:lvlJc w:val="left"/>
      <w:pPr>
        <w:tabs>
          <w:tab w:val="num" w:pos="360"/>
        </w:tabs>
        <w:ind w:left="360" w:hanging="360"/>
      </w:pPr>
      <w:rPr>
        <w:rFonts w:ascii="Webdings" w:hAnsi="Webdings" w:hint="default"/>
        <w:sz w:val="24"/>
        <w:szCs w:val="24"/>
      </w:rPr>
    </w:lvl>
    <w:lvl w:ilvl="1" w:tplc="04090003">
      <w:start w:val="1"/>
      <w:numFmt w:val="bullet"/>
      <w:lvlText w:val=""/>
      <w:lvlJc w:val="left"/>
      <w:pPr>
        <w:tabs>
          <w:tab w:val="num" w:pos="1080"/>
        </w:tabs>
        <w:ind w:left="1080" w:hanging="360"/>
      </w:pPr>
      <w:rPr>
        <w:rFonts w:ascii="Webdings" w:hAnsi="Web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Webdings" w:hAnsi="Web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76C1D79"/>
    <w:multiLevelType w:val="hybridMultilevel"/>
    <w:tmpl w:val="0FB61F7C"/>
    <w:lvl w:ilvl="0" w:tplc="5DF87562">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A3730BD"/>
    <w:multiLevelType w:val="hybridMultilevel"/>
    <w:tmpl w:val="F5B84C02"/>
    <w:lvl w:ilvl="0" w:tplc="5E66F5C4">
      <w:start w:val="1"/>
      <w:numFmt w:val="bullet"/>
      <w:lvlText w:val=""/>
      <w:lvlJc w:val="left"/>
      <w:pPr>
        <w:tabs>
          <w:tab w:val="num" w:pos="360"/>
        </w:tabs>
        <w:ind w:left="360" w:hanging="360"/>
      </w:pPr>
      <w:rPr>
        <w:rFonts w:ascii="Webdings" w:hAnsi="Web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DD54B0"/>
    <w:multiLevelType w:val="hybridMultilevel"/>
    <w:tmpl w:val="689CADA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D503C9"/>
    <w:multiLevelType w:val="hybridMultilevel"/>
    <w:tmpl w:val="19F2DA1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56D4223"/>
    <w:multiLevelType w:val="hybridMultilevel"/>
    <w:tmpl w:val="09D0CB28"/>
    <w:lvl w:ilvl="0" w:tplc="5E66F5C4">
      <w:start w:val="1"/>
      <w:numFmt w:val="bullet"/>
      <w:lvlText w:val=""/>
      <w:lvlJc w:val="left"/>
      <w:pPr>
        <w:tabs>
          <w:tab w:val="num" w:pos="360"/>
        </w:tabs>
        <w:ind w:left="360" w:hanging="360"/>
      </w:pPr>
      <w:rPr>
        <w:rFonts w:ascii="Webdings" w:hAnsi="Webdings" w:hint="default"/>
        <w:sz w:val="24"/>
        <w:szCs w:val="24"/>
      </w:rPr>
    </w:lvl>
    <w:lvl w:ilvl="1" w:tplc="FC7493C8">
      <w:start w:val="1"/>
      <w:numFmt w:val="bullet"/>
      <w:lvlText w:val=""/>
      <w:lvlJc w:val="left"/>
      <w:pPr>
        <w:tabs>
          <w:tab w:val="num" w:pos="1440"/>
        </w:tabs>
        <w:ind w:left="1440" w:hanging="360"/>
      </w:pPr>
      <w:rPr>
        <w:rFonts w:ascii="Wingdings" w:hAnsi="Wingdings" w:hint="default"/>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4B440E"/>
    <w:multiLevelType w:val="hybridMultilevel"/>
    <w:tmpl w:val="A3EAF140"/>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774F6"/>
    <w:multiLevelType w:val="hybridMultilevel"/>
    <w:tmpl w:val="C220E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4EB3654"/>
    <w:multiLevelType w:val="hybridMultilevel"/>
    <w:tmpl w:val="A9D2886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CC55CD"/>
    <w:multiLevelType w:val="multilevel"/>
    <w:tmpl w:val="DB5A86D2"/>
    <w:lvl w:ilvl="0">
      <w:start w:val="1"/>
      <w:numFmt w:val="decimal"/>
      <w:lvlText w:val="%1.0"/>
      <w:lvlJc w:val="left"/>
      <w:pPr>
        <w:tabs>
          <w:tab w:val="num" w:pos="375"/>
        </w:tabs>
        <w:ind w:left="375" w:hanging="37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1" w15:restartNumberingAfterBreak="0">
    <w:nsid w:val="48163AEA"/>
    <w:multiLevelType w:val="multilevel"/>
    <w:tmpl w:val="B5622864"/>
    <w:lvl w:ilvl="0">
      <w:start w:val="1"/>
      <w:numFmt w:val="bullet"/>
      <w:lvlText w:val=""/>
      <w:lvlJc w:val="left"/>
      <w:pPr>
        <w:tabs>
          <w:tab w:val="num" w:pos="1392"/>
        </w:tabs>
        <w:ind w:left="1392" w:hanging="360"/>
      </w:pPr>
      <w:rPr>
        <w:rFonts w:ascii="Symbol" w:hAnsi="Symbol" w:hint="default"/>
      </w:rPr>
    </w:lvl>
    <w:lvl w:ilvl="1">
      <w:start w:val="1"/>
      <w:numFmt w:val="bullet"/>
      <w:lvlText w:val="o"/>
      <w:lvlJc w:val="left"/>
      <w:pPr>
        <w:tabs>
          <w:tab w:val="num" w:pos="2112"/>
        </w:tabs>
        <w:ind w:left="2112" w:hanging="360"/>
      </w:pPr>
      <w:rPr>
        <w:rFonts w:ascii="Courier New" w:hAnsi="Courier New" w:cs="Courier New" w:hint="default"/>
      </w:rPr>
    </w:lvl>
    <w:lvl w:ilvl="2">
      <w:start w:val="1"/>
      <w:numFmt w:val="bullet"/>
      <w:lvlText w:val=""/>
      <w:lvlJc w:val="left"/>
      <w:pPr>
        <w:tabs>
          <w:tab w:val="num" w:pos="2832"/>
        </w:tabs>
        <w:ind w:left="2832" w:hanging="360"/>
      </w:pPr>
      <w:rPr>
        <w:rFonts w:ascii="Wingdings" w:hAnsi="Wingdings" w:hint="default"/>
      </w:rPr>
    </w:lvl>
    <w:lvl w:ilvl="3">
      <w:start w:val="1"/>
      <w:numFmt w:val="bullet"/>
      <w:lvlText w:val=""/>
      <w:lvlJc w:val="left"/>
      <w:pPr>
        <w:tabs>
          <w:tab w:val="num" w:pos="3552"/>
        </w:tabs>
        <w:ind w:left="3552" w:hanging="360"/>
      </w:pPr>
      <w:rPr>
        <w:rFonts w:ascii="Symbol" w:hAnsi="Symbol" w:hint="default"/>
      </w:rPr>
    </w:lvl>
    <w:lvl w:ilvl="4">
      <w:start w:val="1"/>
      <w:numFmt w:val="bullet"/>
      <w:lvlText w:val="o"/>
      <w:lvlJc w:val="left"/>
      <w:pPr>
        <w:tabs>
          <w:tab w:val="num" w:pos="4272"/>
        </w:tabs>
        <w:ind w:left="4272" w:hanging="360"/>
      </w:pPr>
      <w:rPr>
        <w:rFonts w:ascii="Courier New" w:hAnsi="Courier New" w:cs="Courier New" w:hint="default"/>
      </w:rPr>
    </w:lvl>
    <w:lvl w:ilvl="5">
      <w:start w:val="1"/>
      <w:numFmt w:val="bullet"/>
      <w:lvlText w:val=""/>
      <w:lvlJc w:val="left"/>
      <w:pPr>
        <w:tabs>
          <w:tab w:val="num" w:pos="4992"/>
        </w:tabs>
        <w:ind w:left="4992" w:hanging="360"/>
      </w:pPr>
      <w:rPr>
        <w:rFonts w:ascii="Wingdings" w:hAnsi="Wingdings" w:hint="default"/>
      </w:rPr>
    </w:lvl>
    <w:lvl w:ilvl="6">
      <w:start w:val="1"/>
      <w:numFmt w:val="bullet"/>
      <w:lvlText w:val=""/>
      <w:lvlJc w:val="left"/>
      <w:pPr>
        <w:tabs>
          <w:tab w:val="num" w:pos="5712"/>
        </w:tabs>
        <w:ind w:left="5712" w:hanging="360"/>
      </w:pPr>
      <w:rPr>
        <w:rFonts w:ascii="Symbol" w:hAnsi="Symbol" w:hint="default"/>
      </w:rPr>
    </w:lvl>
    <w:lvl w:ilvl="7">
      <w:start w:val="1"/>
      <w:numFmt w:val="bullet"/>
      <w:lvlText w:val="o"/>
      <w:lvlJc w:val="left"/>
      <w:pPr>
        <w:tabs>
          <w:tab w:val="num" w:pos="6432"/>
        </w:tabs>
        <w:ind w:left="6432" w:hanging="360"/>
      </w:pPr>
      <w:rPr>
        <w:rFonts w:ascii="Courier New" w:hAnsi="Courier New" w:cs="Courier New" w:hint="default"/>
      </w:rPr>
    </w:lvl>
    <w:lvl w:ilvl="8">
      <w:start w:val="1"/>
      <w:numFmt w:val="bullet"/>
      <w:lvlText w:val=""/>
      <w:lvlJc w:val="left"/>
      <w:pPr>
        <w:tabs>
          <w:tab w:val="num" w:pos="7152"/>
        </w:tabs>
        <w:ind w:left="7152" w:hanging="360"/>
      </w:pPr>
      <w:rPr>
        <w:rFonts w:ascii="Wingdings" w:hAnsi="Wingdings" w:hint="default"/>
      </w:rPr>
    </w:lvl>
  </w:abstractNum>
  <w:abstractNum w:abstractNumId="22" w15:restartNumberingAfterBreak="0">
    <w:nsid w:val="50785B42"/>
    <w:multiLevelType w:val="hybridMultilevel"/>
    <w:tmpl w:val="87F2BEEC"/>
    <w:lvl w:ilvl="0" w:tplc="59B86134">
      <w:start w:val="1"/>
      <w:numFmt w:val="bullet"/>
      <w:lvlText w:val=""/>
      <w:lvlJc w:val="left"/>
      <w:pPr>
        <w:tabs>
          <w:tab w:val="num" w:pos="1440"/>
        </w:tabs>
        <w:ind w:left="1440" w:hanging="360"/>
      </w:pPr>
      <w:rPr>
        <w:rFonts w:ascii="Symbol" w:hAnsi="Symbol" w:hint="default"/>
      </w:rPr>
    </w:lvl>
    <w:lvl w:ilvl="1" w:tplc="3A58C89E">
      <w:start w:val="1"/>
      <w:numFmt w:val="bullet"/>
      <w:lvlText w:val=""/>
      <w:lvlJc w:val="left"/>
      <w:pPr>
        <w:tabs>
          <w:tab w:val="num" w:pos="2160"/>
        </w:tabs>
        <w:ind w:left="2160" w:hanging="360"/>
      </w:pPr>
      <w:rPr>
        <w:rFonts w:ascii="Wingdings" w:hAnsi="Wingdings" w:hint="default"/>
      </w:rPr>
    </w:lvl>
    <w:lvl w:ilvl="2" w:tplc="47841478">
      <w:start w:val="1"/>
      <w:numFmt w:val="bullet"/>
      <w:lvlText w:val=""/>
      <w:lvlJc w:val="left"/>
      <w:pPr>
        <w:tabs>
          <w:tab w:val="num" w:pos="2880"/>
        </w:tabs>
        <w:ind w:left="2880" w:hanging="360"/>
      </w:pPr>
      <w:rPr>
        <w:rFonts w:ascii="Wingdings" w:hAnsi="Wingdings" w:hint="default"/>
      </w:rPr>
    </w:lvl>
    <w:lvl w:ilvl="3" w:tplc="3260FBB4" w:tentative="1">
      <w:start w:val="1"/>
      <w:numFmt w:val="bullet"/>
      <w:lvlText w:val=""/>
      <w:lvlJc w:val="left"/>
      <w:pPr>
        <w:tabs>
          <w:tab w:val="num" w:pos="3600"/>
        </w:tabs>
        <w:ind w:left="3600" w:hanging="360"/>
      </w:pPr>
      <w:rPr>
        <w:rFonts w:ascii="Symbol" w:hAnsi="Symbol" w:hint="default"/>
      </w:rPr>
    </w:lvl>
    <w:lvl w:ilvl="4" w:tplc="CB52A582" w:tentative="1">
      <w:start w:val="1"/>
      <w:numFmt w:val="bullet"/>
      <w:lvlText w:val="o"/>
      <w:lvlJc w:val="left"/>
      <w:pPr>
        <w:tabs>
          <w:tab w:val="num" w:pos="4320"/>
        </w:tabs>
        <w:ind w:left="4320" w:hanging="360"/>
      </w:pPr>
      <w:rPr>
        <w:rFonts w:ascii="Courier New" w:hAnsi="Courier New" w:cs="Courier New" w:hint="default"/>
      </w:rPr>
    </w:lvl>
    <w:lvl w:ilvl="5" w:tplc="EA6E1734" w:tentative="1">
      <w:start w:val="1"/>
      <w:numFmt w:val="bullet"/>
      <w:lvlText w:val=""/>
      <w:lvlJc w:val="left"/>
      <w:pPr>
        <w:tabs>
          <w:tab w:val="num" w:pos="5040"/>
        </w:tabs>
        <w:ind w:left="5040" w:hanging="360"/>
      </w:pPr>
      <w:rPr>
        <w:rFonts w:ascii="Wingdings" w:hAnsi="Wingdings" w:hint="default"/>
      </w:rPr>
    </w:lvl>
    <w:lvl w:ilvl="6" w:tplc="AC4C5CC0" w:tentative="1">
      <w:start w:val="1"/>
      <w:numFmt w:val="bullet"/>
      <w:lvlText w:val=""/>
      <w:lvlJc w:val="left"/>
      <w:pPr>
        <w:tabs>
          <w:tab w:val="num" w:pos="5760"/>
        </w:tabs>
        <w:ind w:left="5760" w:hanging="360"/>
      </w:pPr>
      <w:rPr>
        <w:rFonts w:ascii="Symbol" w:hAnsi="Symbol" w:hint="default"/>
      </w:rPr>
    </w:lvl>
    <w:lvl w:ilvl="7" w:tplc="B53EB656" w:tentative="1">
      <w:start w:val="1"/>
      <w:numFmt w:val="bullet"/>
      <w:lvlText w:val="o"/>
      <w:lvlJc w:val="left"/>
      <w:pPr>
        <w:tabs>
          <w:tab w:val="num" w:pos="6480"/>
        </w:tabs>
        <w:ind w:left="6480" w:hanging="360"/>
      </w:pPr>
      <w:rPr>
        <w:rFonts w:ascii="Courier New" w:hAnsi="Courier New" w:cs="Courier New" w:hint="default"/>
      </w:rPr>
    </w:lvl>
    <w:lvl w:ilvl="8" w:tplc="AC8ABCDC"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B9130B"/>
    <w:multiLevelType w:val="hybridMultilevel"/>
    <w:tmpl w:val="B226020A"/>
    <w:lvl w:ilvl="0" w:tplc="29D6822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365D5E"/>
    <w:multiLevelType w:val="hybridMultilevel"/>
    <w:tmpl w:val="4DC4A6D4"/>
    <w:lvl w:ilvl="0" w:tplc="04090001">
      <w:start w:val="1"/>
      <w:numFmt w:val="bullet"/>
      <w:lvlText w:val=""/>
      <w:lvlJc w:val="left"/>
      <w:pPr>
        <w:tabs>
          <w:tab w:val="num" w:pos="1392"/>
        </w:tabs>
        <w:ind w:left="1392" w:hanging="360"/>
      </w:pPr>
      <w:rPr>
        <w:rFonts w:ascii="Symbol" w:hAnsi="Symbol" w:hint="default"/>
      </w:rPr>
    </w:lvl>
    <w:lvl w:ilvl="1" w:tplc="2D64AFF2">
      <w:numFmt w:val="bullet"/>
      <w:lvlText w:val="-"/>
      <w:lvlJc w:val="left"/>
      <w:pPr>
        <w:tabs>
          <w:tab w:val="num" w:pos="2112"/>
        </w:tabs>
        <w:ind w:left="2112" w:hanging="360"/>
      </w:pPr>
      <w:rPr>
        <w:rFonts w:ascii="Arial" w:eastAsia="Times New Roman" w:hAnsi="Arial" w:cs="Arial" w:hint="default"/>
      </w:rPr>
    </w:lvl>
    <w:lvl w:ilvl="2" w:tplc="04090005" w:tentative="1">
      <w:start w:val="1"/>
      <w:numFmt w:val="bullet"/>
      <w:lvlText w:val=""/>
      <w:lvlJc w:val="left"/>
      <w:pPr>
        <w:tabs>
          <w:tab w:val="num" w:pos="2832"/>
        </w:tabs>
        <w:ind w:left="2832" w:hanging="360"/>
      </w:pPr>
      <w:rPr>
        <w:rFonts w:ascii="Wingdings" w:hAnsi="Wingdings" w:hint="default"/>
      </w:rPr>
    </w:lvl>
    <w:lvl w:ilvl="3" w:tplc="04090001" w:tentative="1">
      <w:start w:val="1"/>
      <w:numFmt w:val="bullet"/>
      <w:lvlText w:val=""/>
      <w:lvlJc w:val="left"/>
      <w:pPr>
        <w:tabs>
          <w:tab w:val="num" w:pos="3552"/>
        </w:tabs>
        <w:ind w:left="3552" w:hanging="360"/>
      </w:pPr>
      <w:rPr>
        <w:rFonts w:ascii="Symbol" w:hAnsi="Symbol" w:hint="default"/>
      </w:rPr>
    </w:lvl>
    <w:lvl w:ilvl="4" w:tplc="04090003" w:tentative="1">
      <w:start w:val="1"/>
      <w:numFmt w:val="bullet"/>
      <w:lvlText w:val="o"/>
      <w:lvlJc w:val="left"/>
      <w:pPr>
        <w:tabs>
          <w:tab w:val="num" w:pos="4272"/>
        </w:tabs>
        <w:ind w:left="4272" w:hanging="360"/>
      </w:pPr>
      <w:rPr>
        <w:rFonts w:ascii="Courier New" w:hAnsi="Courier New" w:cs="Courier New" w:hint="default"/>
      </w:rPr>
    </w:lvl>
    <w:lvl w:ilvl="5" w:tplc="04090005" w:tentative="1">
      <w:start w:val="1"/>
      <w:numFmt w:val="bullet"/>
      <w:lvlText w:val=""/>
      <w:lvlJc w:val="left"/>
      <w:pPr>
        <w:tabs>
          <w:tab w:val="num" w:pos="4992"/>
        </w:tabs>
        <w:ind w:left="4992" w:hanging="360"/>
      </w:pPr>
      <w:rPr>
        <w:rFonts w:ascii="Wingdings" w:hAnsi="Wingdings" w:hint="default"/>
      </w:rPr>
    </w:lvl>
    <w:lvl w:ilvl="6" w:tplc="04090001" w:tentative="1">
      <w:start w:val="1"/>
      <w:numFmt w:val="bullet"/>
      <w:lvlText w:val=""/>
      <w:lvlJc w:val="left"/>
      <w:pPr>
        <w:tabs>
          <w:tab w:val="num" w:pos="5712"/>
        </w:tabs>
        <w:ind w:left="5712" w:hanging="360"/>
      </w:pPr>
      <w:rPr>
        <w:rFonts w:ascii="Symbol" w:hAnsi="Symbol" w:hint="default"/>
      </w:rPr>
    </w:lvl>
    <w:lvl w:ilvl="7" w:tplc="04090003" w:tentative="1">
      <w:start w:val="1"/>
      <w:numFmt w:val="bullet"/>
      <w:lvlText w:val="o"/>
      <w:lvlJc w:val="left"/>
      <w:pPr>
        <w:tabs>
          <w:tab w:val="num" w:pos="6432"/>
        </w:tabs>
        <w:ind w:left="6432" w:hanging="360"/>
      </w:pPr>
      <w:rPr>
        <w:rFonts w:ascii="Courier New" w:hAnsi="Courier New" w:cs="Courier New" w:hint="default"/>
      </w:rPr>
    </w:lvl>
    <w:lvl w:ilvl="8" w:tplc="04090005" w:tentative="1">
      <w:start w:val="1"/>
      <w:numFmt w:val="bullet"/>
      <w:lvlText w:val=""/>
      <w:lvlJc w:val="left"/>
      <w:pPr>
        <w:tabs>
          <w:tab w:val="num" w:pos="7152"/>
        </w:tabs>
        <w:ind w:left="7152" w:hanging="360"/>
      </w:pPr>
      <w:rPr>
        <w:rFonts w:ascii="Wingdings" w:hAnsi="Wingdings" w:hint="default"/>
      </w:rPr>
    </w:lvl>
  </w:abstractNum>
  <w:abstractNum w:abstractNumId="25" w15:restartNumberingAfterBreak="0">
    <w:nsid w:val="5CA15D4B"/>
    <w:multiLevelType w:val="hybridMultilevel"/>
    <w:tmpl w:val="343AEBC2"/>
    <w:lvl w:ilvl="0" w:tplc="61E616A6">
      <w:start w:val="1"/>
      <w:numFmt w:val="bullet"/>
      <w:lvlText w:val=""/>
      <w:lvlJc w:val="left"/>
      <w:pPr>
        <w:tabs>
          <w:tab w:val="num" w:pos="360"/>
        </w:tabs>
        <w:ind w:left="360" w:hanging="360"/>
      </w:pPr>
      <w:rPr>
        <w:rFonts w:ascii="Webdings" w:hAnsi="Webdings" w:hint="default"/>
        <w:color w:val="auto"/>
      </w:rPr>
    </w:lvl>
    <w:lvl w:ilvl="1" w:tplc="C9C64468">
      <w:start w:val="1"/>
      <w:numFmt w:val="bullet"/>
      <w:lvlText w:val=""/>
      <w:lvlJc w:val="left"/>
      <w:pPr>
        <w:tabs>
          <w:tab w:val="num" w:pos="1440"/>
        </w:tabs>
        <w:ind w:left="1440" w:hanging="360"/>
      </w:pPr>
      <w:rPr>
        <w:rFonts w:ascii="Wingdings" w:hAnsi="Wingdings" w:hint="default"/>
        <w:color w:val="auto"/>
      </w:rPr>
    </w:lvl>
    <w:lvl w:ilvl="2" w:tplc="5E509114" w:tentative="1">
      <w:start w:val="1"/>
      <w:numFmt w:val="bullet"/>
      <w:lvlText w:val=""/>
      <w:lvlJc w:val="left"/>
      <w:pPr>
        <w:tabs>
          <w:tab w:val="num" w:pos="2160"/>
        </w:tabs>
        <w:ind w:left="2160" w:hanging="360"/>
      </w:pPr>
      <w:rPr>
        <w:rFonts w:ascii="Wingdings" w:hAnsi="Wingdings" w:hint="default"/>
      </w:rPr>
    </w:lvl>
    <w:lvl w:ilvl="3" w:tplc="3260FBB4" w:tentative="1">
      <w:start w:val="1"/>
      <w:numFmt w:val="bullet"/>
      <w:lvlText w:val=""/>
      <w:lvlJc w:val="left"/>
      <w:pPr>
        <w:tabs>
          <w:tab w:val="num" w:pos="2880"/>
        </w:tabs>
        <w:ind w:left="2880" w:hanging="360"/>
      </w:pPr>
      <w:rPr>
        <w:rFonts w:ascii="Symbol" w:hAnsi="Symbol" w:hint="default"/>
      </w:rPr>
    </w:lvl>
    <w:lvl w:ilvl="4" w:tplc="CB52A582" w:tentative="1">
      <w:start w:val="1"/>
      <w:numFmt w:val="bullet"/>
      <w:lvlText w:val="o"/>
      <w:lvlJc w:val="left"/>
      <w:pPr>
        <w:tabs>
          <w:tab w:val="num" w:pos="3600"/>
        </w:tabs>
        <w:ind w:left="3600" w:hanging="360"/>
      </w:pPr>
      <w:rPr>
        <w:rFonts w:ascii="Courier New" w:hAnsi="Courier New" w:cs="Courier New" w:hint="default"/>
      </w:rPr>
    </w:lvl>
    <w:lvl w:ilvl="5" w:tplc="EA6E1734" w:tentative="1">
      <w:start w:val="1"/>
      <w:numFmt w:val="bullet"/>
      <w:lvlText w:val=""/>
      <w:lvlJc w:val="left"/>
      <w:pPr>
        <w:tabs>
          <w:tab w:val="num" w:pos="4320"/>
        </w:tabs>
        <w:ind w:left="4320" w:hanging="360"/>
      </w:pPr>
      <w:rPr>
        <w:rFonts w:ascii="Wingdings" w:hAnsi="Wingdings" w:hint="default"/>
      </w:rPr>
    </w:lvl>
    <w:lvl w:ilvl="6" w:tplc="AC4C5CC0" w:tentative="1">
      <w:start w:val="1"/>
      <w:numFmt w:val="bullet"/>
      <w:lvlText w:val=""/>
      <w:lvlJc w:val="left"/>
      <w:pPr>
        <w:tabs>
          <w:tab w:val="num" w:pos="5040"/>
        </w:tabs>
        <w:ind w:left="5040" w:hanging="360"/>
      </w:pPr>
      <w:rPr>
        <w:rFonts w:ascii="Symbol" w:hAnsi="Symbol" w:hint="default"/>
      </w:rPr>
    </w:lvl>
    <w:lvl w:ilvl="7" w:tplc="B53EB656" w:tentative="1">
      <w:start w:val="1"/>
      <w:numFmt w:val="bullet"/>
      <w:lvlText w:val="o"/>
      <w:lvlJc w:val="left"/>
      <w:pPr>
        <w:tabs>
          <w:tab w:val="num" w:pos="5760"/>
        </w:tabs>
        <w:ind w:left="5760" w:hanging="360"/>
      </w:pPr>
      <w:rPr>
        <w:rFonts w:ascii="Courier New" w:hAnsi="Courier New" w:cs="Courier New" w:hint="default"/>
      </w:rPr>
    </w:lvl>
    <w:lvl w:ilvl="8" w:tplc="AC8ABCD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F6747E"/>
    <w:multiLevelType w:val="multilevel"/>
    <w:tmpl w:val="784ECB40"/>
    <w:lvl w:ilvl="0">
      <w:start w:val="1"/>
      <w:numFmt w:val="bullet"/>
      <w:lvlText w:val=""/>
      <w:lvlJc w:val="left"/>
      <w:pPr>
        <w:tabs>
          <w:tab w:val="num" w:pos="1392"/>
        </w:tabs>
        <w:ind w:left="1392" w:hanging="360"/>
      </w:pPr>
      <w:rPr>
        <w:rFonts w:ascii="Symbol" w:hAnsi="Symbol" w:hint="default"/>
      </w:rPr>
    </w:lvl>
    <w:lvl w:ilvl="1">
      <w:start w:val="1"/>
      <w:numFmt w:val="bullet"/>
      <w:lvlText w:val="o"/>
      <w:lvlJc w:val="left"/>
      <w:pPr>
        <w:tabs>
          <w:tab w:val="num" w:pos="2112"/>
        </w:tabs>
        <w:ind w:left="2112" w:hanging="360"/>
      </w:pPr>
      <w:rPr>
        <w:rFonts w:ascii="Courier New" w:hAnsi="Courier New" w:cs="Courier New" w:hint="default"/>
      </w:rPr>
    </w:lvl>
    <w:lvl w:ilvl="2">
      <w:start w:val="1"/>
      <w:numFmt w:val="bullet"/>
      <w:lvlText w:val=""/>
      <w:lvlJc w:val="left"/>
      <w:pPr>
        <w:tabs>
          <w:tab w:val="num" w:pos="2832"/>
        </w:tabs>
        <w:ind w:left="2832" w:hanging="360"/>
      </w:pPr>
      <w:rPr>
        <w:rFonts w:ascii="Wingdings" w:hAnsi="Wingdings" w:hint="default"/>
      </w:rPr>
    </w:lvl>
    <w:lvl w:ilvl="3">
      <w:start w:val="1"/>
      <w:numFmt w:val="bullet"/>
      <w:lvlText w:val=""/>
      <w:lvlJc w:val="left"/>
      <w:pPr>
        <w:tabs>
          <w:tab w:val="num" w:pos="3552"/>
        </w:tabs>
        <w:ind w:left="3552" w:hanging="360"/>
      </w:pPr>
      <w:rPr>
        <w:rFonts w:ascii="Symbol" w:hAnsi="Symbol" w:hint="default"/>
      </w:rPr>
    </w:lvl>
    <w:lvl w:ilvl="4">
      <w:start w:val="1"/>
      <w:numFmt w:val="bullet"/>
      <w:lvlText w:val="o"/>
      <w:lvlJc w:val="left"/>
      <w:pPr>
        <w:tabs>
          <w:tab w:val="num" w:pos="4272"/>
        </w:tabs>
        <w:ind w:left="4272" w:hanging="360"/>
      </w:pPr>
      <w:rPr>
        <w:rFonts w:ascii="Courier New" w:hAnsi="Courier New" w:cs="Courier New" w:hint="default"/>
      </w:rPr>
    </w:lvl>
    <w:lvl w:ilvl="5">
      <w:start w:val="1"/>
      <w:numFmt w:val="bullet"/>
      <w:lvlText w:val=""/>
      <w:lvlJc w:val="left"/>
      <w:pPr>
        <w:tabs>
          <w:tab w:val="num" w:pos="4992"/>
        </w:tabs>
        <w:ind w:left="4992" w:hanging="360"/>
      </w:pPr>
      <w:rPr>
        <w:rFonts w:ascii="Wingdings" w:hAnsi="Wingdings" w:hint="default"/>
      </w:rPr>
    </w:lvl>
    <w:lvl w:ilvl="6">
      <w:start w:val="1"/>
      <w:numFmt w:val="bullet"/>
      <w:lvlText w:val=""/>
      <w:lvlJc w:val="left"/>
      <w:pPr>
        <w:tabs>
          <w:tab w:val="num" w:pos="5712"/>
        </w:tabs>
        <w:ind w:left="5712" w:hanging="360"/>
      </w:pPr>
      <w:rPr>
        <w:rFonts w:ascii="Symbol" w:hAnsi="Symbol" w:hint="default"/>
      </w:rPr>
    </w:lvl>
    <w:lvl w:ilvl="7">
      <w:start w:val="1"/>
      <w:numFmt w:val="bullet"/>
      <w:lvlText w:val="o"/>
      <w:lvlJc w:val="left"/>
      <w:pPr>
        <w:tabs>
          <w:tab w:val="num" w:pos="6432"/>
        </w:tabs>
        <w:ind w:left="6432" w:hanging="360"/>
      </w:pPr>
      <w:rPr>
        <w:rFonts w:ascii="Courier New" w:hAnsi="Courier New" w:cs="Courier New" w:hint="default"/>
      </w:rPr>
    </w:lvl>
    <w:lvl w:ilvl="8">
      <w:start w:val="1"/>
      <w:numFmt w:val="bullet"/>
      <w:lvlText w:val=""/>
      <w:lvlJc w:val="left"/>
      <w:pPr>
        <w:tabs>
          <w:tab w:val="num" w:pos="7152"/>
        </w:tabs>
        <w:ind w:left="7152" w:hanging="360"/>
      </w:pPr>
      <w:rPr>
        <w:rFonts w:ascii="Wingdings" w:hAnsi="Wingdings" w:hint="default"/>
      </w:rPr>
    </w:lvl>
  </w:abstractNum>
  <w:abstractNum w:abstractNumId="27" w15:restartNumberingAfterBreak="0">
    <w:nsid w:val="5F4818AE"/>
    <w:multiLevelType w:val="singleLevel"/>
    <w:tmpl w:val="C19E640C"/>
    <w:lvl w:ilvl="0">
      <w:start w:val="1"/>
      <w:numFmt w:val="bullet"/>
      <w:pStyle w:val="BulletText1"/>
      <w:lvlText w:val=""/>
      <w:lvlJc w:val="left"/>
      <w:pPr>
        <w:tabs>
          <w:tab w:val="num" w:pos="360"/>
        </w:tabs>
        <w:ind w:left="360" w:hanging="360"/>
      </w:pPr>
      <w:rPr>
        <w:rFonts w:ascii="Symbol" w:hAnsi="Symbol" w:hint="default"/>
      </w:rPr>
    </w:lvl>
  </w:abstractNum>
  <w:abstractNum w:abstractNumId="28" w15:restartNumberingAfterBreak="0">
    <w:nsid w:val="602E1648"/>
    <w:multiLevelType w:val="multilevel"/>
    <w:tmpl w:val="4E487884"/>
    <w:lvl w:ilvl="0">
      <w:start w:val="1"/>
      <w:numFmt w:val="bullet"/>
      <w:lvlText w:val="o"/>
      <w:lvlJc w:val="left"/>
      <w:pPr>
        <w:tabs>
          <w:tab w:val="num" w:pos="1392"/>
        </w:tabs>
        <w:ind w:left="1392" w:hanging="360"/>
      </w:pPr>
      <w:rPr>
        <w:rFonts w:ascii="Courier New" w:hAnsi="Courier New" w:cs="Courier New" w:hint="default"/>
      </w:rPr>
    </w:lvl>
    <w:lvl w:ilvl="1">
      <w:start w:val="1"/>
      <w:numFmt w:val="bullet"/>
      <w:lvlText w:val="o"/>
      <w:lvlJc w:val="left"/>
      <w:pPr>
        <w:tabs>
          <w:tab w:val="num" w:pos="2112"/>
        </w:tabs>
        <w:ind w:left="2112" w:hanging="360"/>
      </w:pPr>
      <w:rPr>
        <w:rFonts w:ascii="Courier New" w:hAnsi="Courier New" w:cs="Courier New" w:hint="default"/>
      </w:rPr>
    </w:lvl>
    <w:lvl w:ilvl="2">
      <w:start w:val="1"/>
      <w:numFmt w:val="bullet"/>
      <w:lvlText w:val=""/>
      <w:lvlJc w:val="left"/>
      <w:pPr>
        <w:tabs>
          <w:tab w:val="num" w:pos="2832"/>
        </w:tabs>
        <w:ind w:left="2832" w:hanging="360"/>
      </w:pPr>
      <w:rPr>
        <w:rFonts w:ascii="Wingdings" w:hAnsi="Wingdings" w:hint="default"/>
      </w:rPr>
    </w:lvl>
    <w:lvl w:ilvl="3">
      <w:start w:val="1"/>
      <w:numFmt w:val="bullet"/>
      <w:lvlText w:val=""/>
      <w:lvlJc w:val="left"/>
      <w:pPr>
        <w:tabs>
          <w:tab w:val="num" w:pos="3552"/>
        </w:tabs>
        <w:ind w:left="3552" w:hanging="360"/>
      </w:pPr>
      <w:rPr>
        <w:rFonts w:ascii="Symbol" w:hAnsi="Symbol" w:hint="default"/>
      </w:rPr>
    </w:lvl>
    <w:lvl w:ilvl="4">
      <w:start w:val="1"/>
      <w:numFmt w:val="bullet"/>
      <w:lvlText w:val="o"/>
      <w:lvlJc w:val="left"/>
      <w:pPr>
        <w:tabs>
          <w:tab w:val="num" w:pos="4272"/>
        </w:tabs>
        <w:ind w:left="4272" w:hanging="360"/>
      </w:pPr>
      <w:rPr>
        <w:rFonts w:ascii="Courier New" w:hAnsi="Courier New" w:cs="Courier New" w:hint="default"/>
      </w:rPr>
    </w:lvl>
    <w:lvl w:ilvl="5">
      <w:start w:val="1"/>
      <w:numFmt w:val="bullet"/>
      <w:lvlText w:val=""/>
      <w:lvlJc w:val="left"/>
      <w:pPr>
        <w:tabs>
          <w:tab w:val="num" w:pos="4992"/>
        </w:tabs>
        <w:ind w:left="4992" w:hanging="360"/>
      </w:pPr>
      <w:rPr>
        <w:rFonts w:ascii="Wingdings" w:hAnsi="Wingdings" w:hint="default"/>
      </w:rPr>
    </w:lvl>
    <w:lvl w:ilvl="6">
      <w:start w:val="1"/>
      <w:numFmt w:val="bullet"/>
      <w:lvlText w:val=""/>
      <w:lvlJc w:val="left"/>
      <w:pPr>
        <w:tabs>
          <w:tab w:val="num" w:pos="5712"/>
        </w:tabs>
        <w:ind w:left="5712" w:hanging="360"/>
      </w:pPr>
      <w:rPr>
        <w:rFonts w:ascii="Symbol" w:hAnsi="Symbol" w:hint="default"/>
      </w:rPr>
    </w:lvl>
    <w:lvl w:ilvl="7">
      <w:start w:val="1"/>
      <w:numFmt w:val="bullet"/>
      <w:lvlText w:val="o"/>
      <w:lvlJc w:val="left"/>
      <w:pPr>
        <w:tabs>
          <w:tab w:val="num" w:pos="6432"/>
        </w:tabs>
        <w:ind w:left="6432" w:hanging="360"/>
      </w:pPr>
      <w:rPr>
        <w:rFonts w:ascii="Courier New" w:hAnsi="Courier New" w:cs="Courier New" w:hint="default"/>
      </w:rPr>
    </w:lvl>
    <w:lvl w:ilvl="8">
      <w:start w:val="1"/>
      <w:numFmt w:val="bullet"/>
      <w:lvlText w:val=""/>
      <w:lvlJc w:val="left"/>
      <w:pPr>
        <w:tabs>
          <w:tab w:val="num" w:pos="7152"/>
        </w:tabs>
        <w:ind w:left="7152" w:hanging="360"/>
      </w:pPr>
      <w:rPr>
        <w:rFonts w:ascii="Wingdings" w:hAnsi="Wingdings" w:hint="default"/>
      </w:rPr>
    </w:lvl>
  </w:abstractNum>
  <w:abstractNum w:abstractNumId="29" w15:restartNumberingAfterBreak="0">
    <w:nsid w:val="67654C5D"/>
    <w:multiLevelType w:val="multilevel"/>
    <w:tmpl w:val="271CE524"/>
    <w:lvl w:ilvl="0">
      <w:start w:val="1"/>
      <w:numFmt w:val="bullet"/>
      <w:lvlText w:val="o"/>
      <w:lvlJc w:val="left"/>
      <w:pPr>
        <w:tabs>
          <w:tab w:val="num" w:pos="1392"/>
        </w:tabs>
        <w:ind w:left="1392" w:hanging="360"/>
      </w:pPr>
      <w:rPr>
        <w:rFonts w:ascii="Courier New" w:hAnsi="Courier New" w:cs="Courier New" w:hint="default"/>
      </w:rPr>
    </w:lvl>
    <w:lvl w:ilvl="1">
      <w:start w:val="1"/>
      <w:numFmt w:val="bullet"/>
      <w:lvlText w:val="o"/>
      <w:lvlJc w:val="left"/>
      <w:pPr>
        <w:tabs>
          <w:tab w:val="num" w:pos="2112"/>
        </w:tabs>
        <w:ind w:left="2112" w:hanging="360"/>
      </w:pPr>
      <w:rPr>
        <w:rFonts w:ascii="Courier New" w:hAnsi="Courier New" w:cs="Courier New" w:hint="default"/>
      </w:rPr>
    </w:lvl>
    <w:lvl w:ilvl="2">
      <w:start w:val="1"/>
      <w:numFmt w:val="bullet"/>
      <w:lvlText w:val=""/>
      <w:lvlJc w:val="left"/>
      <w:pPr>
        <w:tabs>
          <w:tab w:val="num" w:pos="2832"/>
        </w:tabs>
        <w:ind w:left="2832" w:hanging="360"/>
      </w:pPr>
      <w:rPr>
        <w:rFonts w:ascii="Wingdings" w:hAnsi="Wingdings" w:hint="default"/>
      </w:rPr>
    </w:lvl>
    <w:lvl w:ilvl="3">
      <w:start w:val="1"/>
      <w:numFmt w:val="bullet"/>
      <w:lvlText w:val=""/>
      <w:lvlJc w:val="left"/>
      <w:pPr>
        <w:tabs>
          <w:tab w:val="num" w:pos="3552"/>
        </w:tabs>
        <w:ind w:left="3552" w:hanging="360"/>
      </w:pPr>
      <w:rPr>
        <w:rFonts w:ascii="Symbol" w:hAnsi="Symbol" w:hint="default"/>
      </w:rPr>
    </w:lvl>
    <w:lvl w:ilvl="4">
      <w:start w:val="1"/>
      <w:numFmt w:val="bullet"/>
      <w:lvlText w:val="o"/>
      <w:lvlJc w:val="left"/>
      <w:pPr>
        <w:tabs>
          <w:tab w:val="num" w:pos="4272"/>
        </w:tabs>
        <w:ind w:left="4272" w:hanging="360"/>
      </w:pPr>
      <w:rPr>
        <w:rFonts w:ascii="Courier New" w:hAnsi="Courier New" w:cs="Courier New" w:hint="default"/>
      </w:rPr>
    </w:lvl>
    <w:lvl w:ilvl="5">
      <w:start w:val="1"/>
      <w:numFmt w:val="bullet"/>
      <w:lvlText w:val=""/>
      <w:lvlJc w:val="left"/>
      <w:pPr>
        <w:tabs>
          <w:tab w:val="num" w:pos="4992"/>
        </w:tabs>
        <w:ind w:left="4992" w:hanging="360"/>
      </w:pPr>
      <w:rPr>
        <w:rFonts w:ascii="Wingdings" w:hAnsi="Wingdings" w:hint="default"/>
      </w:rPr>
    </w:lvl>
    <w:lvl w:ilvl="6">
      <w:start w:val="1"/>
      <w:numFmt w:val="bullet"/>
      <w:lvlText w:val=""/>
      <w:lvlJc w:val="left"/>
      <w:pPr>
        <w:tabs>
          <w:tab w:val="num" w:pos="5712"/>
        </w:tabs>
        <w:ind w:left="5712" w:hanging="360"/>
      </w:pPr>
      <w:rPr>
        <w:rFonts w:ascii="Symbol" w:hAnsi="Symbol" w:hint="default"/>
      </w:rPr>
    </w:lvl>
    <w:lvl w:ilvl="7">
      <w:start w:val="1"/>
      <w:numFmt w:val="bullet"/>
      <w:lvlText w:val="o"/>
      <w:lvlJc w:val="left"/>
      <w:pPr>
        <w:tabs>
          <w:tab w:val="num" w:pos="6432"/>
        </w:tabs>
        <w:ind w:left="6432" w:hanging="360"/>
      </w:pPr>
      <w:rPr>
        <w:rFonts w:ascii="Courier New" w:hAnsi="Courier New" w:cs="Courier New" w:hint="default"/>
      </w:rPr>
    </w:lvl>
    <w:lvl w:ilvl="8">
      <w:start w:val="1"/>
      <w:numFmt w:val="bullet"/>
      <w:lvlText w:val=""/>
      <w:lvlJc w:val="left"/>
      <w:pPr>
        <w:tabs>
          <w:tab w:val="num" w:pos="7152"/>
        </w:tabs>
        <w:ind w:left="7152" w:hanging="360"/>
      </w:pPr>
      <w:rPr>
        <w:rFonts w:ascii="Wingdings" w:hAnsi="Wingdings" w:hint="default"/>
      </w:rPr>
    </w:lvl>
  </w:abstractNum>
  <w:abstractNum w:abstractNumId="30" w15:restartNumberingAfterBreak="0">
    <w:nsid w:val="6CA96305"/>
    <w:multiLevelType w:val="hybridMultilevel"/>
    <w:tmpl w:val="07C68B8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F1A038E"/>
    <w:multiLevelType w:val="hybridMultilevel"/>
    <w:tmpl w:val="271CE524"/>
    <w:lvl w:ilvl="0" w:tplc="04090003">
      <w:start w:val="1"/>
      <w:numFmt w:val="bullet"/>
      <w:lvlText w:val="o"/>
      <w:lvlJc w:val="left"/>
      <w:pPr>
        <w:tabs>
          <w:tab w:val="num" w:pos="1392"/>
        </w:tabs>
        <w:ind w:left="1392" w:hanging="360"/>
      </w:pPr>
      <w:rPr>
        <w:rFonts w:ascii="Courier New" w:hAnsi="Courier New" w:cs="Courier New" w:hint="default"/>
      </w:rPr>
    </w:lvl>
    <w:lvl w:ilvl="1" w:tplc="04090003" w:tentative="1">
      <w:start w:val="1"/>
      <w:numFmt w:val="bullet"/>
      <w:lvlText w:val="o"/>
      <w:lvlJc w:val="left"/>
      <w:pPr>
        <w:tabs>
          <w:tab w:val="num" w:pos="2112"/>
        </w:tabs>
        <w:ind w:left="2112" w:hanging="360"/>
      </w:pPr>
      <w:rPr>
        <w:rFonts w:ascii="Courier New" w:hAnsi="Courier New" w:cs="Courier New" w:hint="default"/>
      </w:rPr>
    </w:lvl>
    <w:lvl w:ilvl="2" w:tplc="04090005" w:tentative="1">
      <w:start w:val="1"/>
      <w:numFmt w:val="bullet"/>
      <w:lvlText w:val=""/>
      <w:lvlJc w:val="left"/>
      <w:pPr>
        <w:tabs>
          <w:tab w:val="num" w:pos="2832"/>
        </w:tabs>
        <w:ind w:left="2832" w:hanging="360"/>
      </w:pPr>
      <w:rPr>
        <w:rFonts w:ascii="Wingdings" w:hAnsi="Wingdings" w:hint="default"/>
      </w:rPr>
    </w:lvl>
    <w:lvl w:ilvl="3" w:tplc="04090001" w:tentative="1">
      <w:start w:val="1"/>
      <w:numFmt w:val="bullet"/>
      <w:lvlText w:val=""/>
      <w:lvlJc w:val="left"/>
      <w:pPr>
        <w:tabs>
          <w:tab w:val="num" w:pos="3552"/>
        </w:tabs>
        <w:ind w:left="3552" w:hanging="360"/>
      </w:pPr>
      <w:rPr>
        <w:rFonts w:ascii="Symbol" w:hAnsi="Symbol" w:hint="default"/>
      </w:rPr>
    </w:lvl>
    <w:lvl w:ilvl="4" w:tplc="04090003" w:tentative="1">
      <w:start w:val="1"/>
      <w:numFmt w:val="bullet"/>
      <w:lvlText w:val="o"/>
      <w:lvlJc w:val="left"/>
      <w:pPr>
        <w:tabs>
          <w:tab w:val="num" w:pos="4272"/>
        </w:tabs>
        <w:ind w:left="4272" w:hanging="360"/>
      </w:pPr>
      <w:rPr>
        <w:rFonts w:ascii="Courier New" w:hAnsi="Courier New" w:cs="Courier New" w:hint="default"/>
      </w:rPr>
    </w:lvl>
    <w:lvl w:ilvl="5" w:tplc="04090005" w:tentative="1">
      <w:start w:val="1"/>
      <w:numFmt w:val="bullet"/>
      <w:lvlText w:val=""/>
      <w:lvlJc w:val="left"/>
      <w:pPr>
        <w:tabs>
          <w:tab w:val="num" w:pos="4992"/>
        </w:tabs>
        <w:ind w:left="4992" w:hanging="360"/>
      </w:pPr>
      <w:rPr>
        <w:rFonts w:ascii="Wingdings" w:hAnsi="Wingdings" w:hint="default"/>
      </w:rPr>
    </w:lvl>
    <w:lvl w:ilvl="6" w:tplc="04090001" w:tentative="1">
      <w:start w:val="1"/>
      <w:numFmt w:val="bullet"/>
      <w:lvlText w:val=""/>
      <w:lvlJc w:val="left"/>
      <w:pPr>
        <w:tabs>
          <w:tab w:val="num" w:pos="5712"/>
        </w:tabs>
        <w:ind w:left="5712" w:hanging="360"/>
      </w:pPr>
      <w:rPr>
        <w:rFonts w:ascii="Symbol" w:hAnsi="Symbol" w:hint="default"/>
      </w:rPr>
    </w:lvl>
    <w:lvl w:ilvl="7" w:tplc="04090003" w:tentative="1">
      <w:start w:val="1"/>
      <w:numFmt w:val="bullet"/>
      <w:lvlText w:val="o"/>
      <w:lvlJc w:val="left"/>
      <w:pPr>
        <w:tabs>
          <w:tab w:val="num" w:pos="6432"/>
        </w:tabs>
        <w:ind w:left="6432" w:hanging="360"/>
      </w:pPr>
      <w:rPr>
        <w:rFonts w:ascii="Courier New" w:hAnsi="Courier New" w:cs="Courier New" w:hint="default"/>
      </w:rPr>
    </w:lvl>
    <w:lvl w:ilvl="8" w:tplc="04090005" w:tentative="1">
      <w:start w:val="1"/>
      <w:numFmt w:val="bullet"/>
      <w:lvlText w:val=""/>
      <w:lvlJc w:val="left"/>
      <w:pPr>
        <w:tabs>
          <w:tab w:val="num" w:pos="7152"/>
        </w:tabs>
        <w:ind w:left="7152" w:hanging="360"/>
      </w:pPr>
      <w:rPr>
        <w:rFonts w:ascii="Wingdings" w:hAnsi="Wingdings" w:hint="default"/>
      </w:rPr>
    </w:lvl>
  </w:abstractNum>
  <w:abstractNum w:abstractNumId="32" w15:restartNumberingAfterBreak="0">
    <w:nsid w:val="70902145"/>
    <w:multiLevelType w:val="hybridMultilevel"/>
    <w:tmpl w:val="E7625482"/>
    <w:lvl w:ilvl="0" w:tplc="0CC4F664">
      <w:start w:val="1"/>
      <w:numFmt w:val="lowerLetter"/>
      <w:lvlText w:val="%1)"/>
      <w:lvlJc w:val="left"/>
      <w:pPr>
        <w:ind w:left="1800" w:hanging="360"/>
      </w:pPr>
      <w:rPr>
        <w:rFonts w:hint="default"/>
        <w:b/>
      </w:rPr>
    </w:lvl>
    <w:lvl w:ilvl="1" w:tplc="53543A4A">
      <w:start w:val="1"/>
      <w:numFmt w:val="bullet"/>
      <w:lvlText w:val=""/>
      <w:lvlJc w:val="left"/>
      <w:pPr>
        <w:ind w:left="2520" w:hanging="360"/>
      </w:pPr>
      <w:rPr>
        <w:rFonts w:ascii="Symbol" w:hAnsi="Symbol" w:hint="default"/>
        <w:sz w:val="20"/>
        <w:szCs w:val="20"/>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8CF5FF7"/>
    <w:multiLevelType w:val="multilevel"/>
    <w:tmpl w:val="8EE438F4"/>
    <w:lvl w:ilvl="0">
      <w:start w:val="1"/>
      <w:numFmt w:val="decimal"/>
      <w:lvlText w:val="%1.0"/>
      <w:lvlJc w:val="left"/>
      <w:pPr>
        <w:ind w:left="720" w:hanging="360"/>
      </w:pPr>
      <w:rPr>
        <w:rFonts w:hint="default"/>
        <w:b/>
        <w:u w:val="none"/>
      </w:rPr>
    </w:lvl>
    <w:lvl w:ilvl="1">
      <w:start w:val="1"/>
      <w:numFmt w:val="decimal"/>
      <w:isLgl/>
      <w:lvlText w:val="%1.%2"/>
      <w:lvlJc w:val="left"/>
      <w:pPr>
        <w:ind w:left="1800" w:hanging="360"/>
      </w:pPr>
      <w:rPr>
        <w:rFonts w:hint="default"/>
        <w:b/>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400" w:hanging="72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34" w15:restartNumberingAfterBreak="0">
    <w:nsid w:val="7F0E04B0"/>
    <w:multiLevelType w:val="hybridMultilevel"/>
    <w:tmpl w:val="78D60C04"/>
    <w:lvl w:ilvl="0" w:tplc="04090001">
      <w:start w:val="1"/>
      <w:numFmt w:val="bullet"/>
      <w:pStyle w:val="NormalArialNarrow"/>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4"/>
  </w:num>
  <w:num w:numId="3">
    <w:abstractNumId w:val="27"/>
  </w:num>
  <w:num w:numId="4">
    <w:abstractNumId w:val="1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5"/>
  </w:num>
  <w:num w:numId="7">
    <w:abstractNumId w:val="22"/>
  </w:num>
  <w:num w:numId="8">
    <w:abstractNumId w:val="9"/>
  </w:num>
  <w:num w:numId="9">
    <w:abstractNumId w:val="0"/>
  </w:num>
  <w:num w:numId="10">
    <w:abstractNumId w:val="13"/>
  </w:num>
  <w:num w:numId="11">
    <w:abstractNumId w:val="16"/>
  </w:num>
  <w:num w:numId="12">
    <w:abstractNumId w:val="1"/>
  </w:num>
  <w:num w:numId="13">
    <w:abstractNumId w:val="28"/>
  </w:num>
  <w:num w:numId="14">
    <w:abstractNumId w:val="3"/>
  </w:num>
  <w:num w:numId="15">
    <w:abstractNumId w:val="21"/>
  </w:num>
  <w:num w:numId="16">
    <w:abstractNumId w:val="31"/>
  </w:num>
  <w:num w:numId="17">
    <w:abstractNumId w:val="26"/>
  </w:num>
  <w:num w:numId="18">
    <w:abstractNumId w:val="24"/>
  </w:num>
  <w:num w:numId="19">
    <w:abstractNumId w:val="10"/>
  </w:num>
  <w:num w:numId="20">
    <w:abstractNumId w:val="20"/>
  </w:num>
  <w:num w:numId="21">
    <w:abstractNumId w:val="5"/>
  </w:num>
  <w:num w:numId="22">
    <w:abstractNumId w:val="29"/>
  </w:num>
  <w:num w:numId="23">
    <w:abstractNumId w:val="8"/>
  </w:num>
  <w:num w:numId="24">
    <w:abstractNumId w:val="14"/>
  </w:num>
  <w:num w:numId="25">
    <w:abstractNumId w:val="19"/>
  </w:num>
  <w:num w:numId="26">
    <w:abstractNumId w:val="17"/>
  </w:num>
  <w:num w:numId="27">
    <w:abstractNumId w:val="15"/>
  </w:num>
  <w:num w:numId="28">
    <w:abstractNumId w:val="32"/>
  </w:num>
  <w:num w:numId="29">
    <w:abstractNumId w:val="18"/>
  </w:num>
  <w:num w:numId="30">
    <w:abstractNumId w:val="33"/>
  </w:num>
  <w:num w:numId="31">
    <w:abstractNumId w:val="23"/>
  </w:num>
  <w:num w:numId="32">
    <w:abstractNumId w:val="12"/>
  </w:num>
  <w:num w:numId="33">
    <w:abstractNumId w:val="6"/>
  </w:num>
  <w:num w:numId="34">
    <w:abstractNumId w:val="30"/>
  </w:num>
  <w:num w:numId="3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o:colormru v:ext="edit" colors="#ff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33C"/>
    <w:rsid w:val="00000579"/>
    <w:rsid w:val="0000058A"/>
    <w:rsid w:val="000012F2"/>
    <w:rsid w:val="00002F8E"/>
    <w:rsid w:val="0000385D"/>
    <w:rsid w:val="00004083"/>
    <w:rsid w:val="0000586B"/>
    <w:rsid w:val="00007934"/>
    <w:rsid w:val="00011F3B"/>
    <w:rsid w:val="00013D99"/>
    <w:rsid w:val="00013DC2"/>
    <w:rsid w:val="000145A8"/>
    <w:rsid w:val="00015489"/>
    <w:rsid w:val="0001644B"/>
    <w:rsid w:val="0002039A"/>
    <w:rsid w:val="000215CB"/>
    <w:rsid w:val="00021863"/>
    <w:rsid w:val="000229E2"/>
    <w:rsid w:val="000236BC"/>
    <w:rsid w:val="0002379D"/>
    <w:rsid w:val="0002428A"/>
    <w:rsid w:val="00025F3C"/>
    <w:rsid w:val="00027510"/>
    <w:rsid w:val="00027555"/>
    <w:rsid w:val="000276EE"/>
    <w:rsid w:val="0003019C"/>
    <w:rsid w:val="00030FE6"/>
    <w:rsid w:val="0003169D"/>
    <w:rsid w:val="000319EA"/>
    <w:rsid w:val="00031E1D"/>
    <w:rsid w:val="00035705"/>
    <w:rsid w:val="000373BE"/>
    <w:rsid w:val="0003741A"/>
    <w:rsid w:val="000401D7"/>
    <w:rsid w:val="0004053B"/>
    <w:rsid w:val="00041B34"/>
    <w:rsid w:val="00043503"/>
    <w:rsid w:val="00043B00"/>
    <w:rsid w:val="00044395"/>
    <w:rsid w:val="00045B79"/>
    <w:rsid w:val="00046563"/>
    <w:rsid w:val="00047753"/>
    <w:rsid w:val="00047CE9"/>
    <w:rsid w:val="00051503"/>
    <w:rsid w:val="00052EC7"/>
    <w:rsid w:val="000530E2"/>
    <w:rsid w:val="000533E4"/>
    <w:rsid w:val="00053CE4"/>
    <w:rsid w:val="00055A5F"/>
    <w:rsid w:val="00055AF6"/>
    <w:rsid w:val="00055EFE"/>
    <w:rsid w:val="0005613A"/>
    <w:rsid w:val="00056D6E"/>
    <w:rsid w:val="00057260"/>
    <w:rsid w:val="00057BA2"/>
    <w:rsid w:val="0006014C"/>
    <w:rsid w:val="00060190"/>
    <w:rsid w:val="00063081"/>
    <w:rsid w:val="00064EA2"/>
    <w:rsid w:val="000665F5"/>
    <w:rsid w:val="000674D6"/>
    <w:rsid w:val="00067C84"/>
    <w:rsid w:val="00070860"/>
    <w:rsid w:val="00070F7F"/>
    <w:rsid w:val="00071547"/>
    <w:rsid w:val="0007307E"/>
    <w:rsid w:val="00074C0E"/>
    <w:rsid w:val="00075209"/>
    <w:rsid w:val="0007522C"/>
    <w:rsid w:val="000758D6"/>
    <w:rsid w:val="00076A00"/>
    <w:rsid w:val="00077C53"/>
    <w:rsid w:val="00077EE7"/>
    <w:rsid w:val="00080640"/>
    <w:rsid w:val="00083C49"/>
    <w:rsid w:val="000842E5"/>
    <w:rsid w:val="00084AF4"/>
    <w:rsid w:val="000859D4"/>
    <w:rsid w:val="00085ACA"/>
    <w:rsid w:val="00085BB0"/>
    <w:rsid w:val="000870A1"/>
    <w:rsid w:val="00090EE8"/>
    <w:rsid w:val="000917FF"/>
    <w:rsid w:val="00091A22"/>
    <w:rsid w:val="00091DED"/>
    <w:rsid w:val="0009245D"/>
    <w:rsid w:val="00092874"/>
    <w:rsid w:val="0009336B"/>
    <w:rsid w:val="00093A8B"/>
    <w:rsid w:val="00094978"/>
    <w:rsid w:val="0009617F"/>
    <w:rsid w:val="000978BD"/>
    <w:rsid w:val="000A2609"/>
    <w:rsid w:val="000A2DE9"/>
    <w:rsid w:val="000A3685"/>
    <w:rsid w:val="000A4A12"/>
    <w:rsid w:val="000A4D3E"/>
    <w:rsid w:val="000A50AF"/>
    <w:rsid w:val="000A521C"/>
    <w:rsid w:val="000A6654"/>
    <w:rsid w:val="000A6AF8"/>
    <w:rsid w:val="000A71D9"/>
    <w:rsid w:val="000A74A2"/>
    <w:rsid w:val="000B0D31"/>
    <w:rsid w:val="000B4752"/>
    <w:rsid w:val="000B4C4A"/>
    <w:rsid w:val="000B5E8D"/>
    <w:rsid w:val="000B62F9"/>
    <w:rsid w:val="000B6685"/>
    <w:rsid w:val="000B7486"/>
    <w:rsid w:val="000B7A3D"/>
    <w:rsid w:val="000B7CAF"/>
    <w:rsid w:val="000C09EF"/>
    <w:rsid w:val="000C1895"/>
    <w:rsid w:val="000C2AB7"/>
    <w:rsid w:val="000C33EF"/>
    <w:rsid w:val="000C50EF"/>
    <w:rsid w:val="000C6E0A"/>
    <w:rsid w:val="000C7C82"/>
    <w:rsid w:val="000D191F"/>
    <w:rsid w:val="000D1DCF"/>
    <w:rsid w:val="000D269A"/>
    <w:rsid w:val="000D3A9E"/>
    <w:rsid w:val="000D6013"/>
    <w:rsid w:val="000D6F04"/>
    <w:rsid w:val="000D6FE1"/>
    <w:rsid w:val="000D7C6E"/>
    <w:rsid w:val="000E0335"/>
    <w:rsid w:val="000E18D3"/>
    <w:rsid w:val="000E29C3"/>
    <w:rsid w:val="000E2C4E"/>
    <w:rsid w:val="000E3177"/>
    <w:rsid w:val="000E3947"/>
    <w:rsid w:val="000E5B18"/>
    <w:rsid w:val="000E6689"/>
    <w:rsid w:val="000E70BB"/>
    <w:rsid w:val="000F00CB"/>
    <w:rsid w:val="000F1619"/>
    <w:rsid w:val="000F1633"/>
    <w:rsid w:val="000F26FE"/>
    <w:rsid w:val="000F40E9"/>
    <w:rsid w:val="000F44F1"/>
    <w:rsid w:val="000F655C"/>
    <w:rsid w:val="000F72F8"/>
    <w:rsid w:val="000F7824"/>
    <w:rsid w:val="001001E9"/>
    <w:rsid w:val="00100701"/>
    <w:rsid w:val="00100923"/>
    <w:rsid w:val="00100A85"/>
    <w:rsid w:val="001028C8"/>
    <w:rsid w:val="00105F49"/>
    <w:rsid w:val="00106278"/>
    <w:rsid w:val="0011156A"/>
    <w:rsid w:val="00111AC7"/>
    <w:rsid w:val="0011378E"/>
    <w:rsid w:val="00115135"/>
    <w:rsid w:val="00116294"/>
    <w:rsid w:val="00117547"/>
    <w:rsid w:val="00120192"/>
    <w:rsid w:val="00120C3E"/>
    <w:rsid w:val="00121716"/>
    <w:rsid w:val="00124388"/>
    <w:rsid w:val="00126A35"/>
    <w:rsid w:val="00127CA1"/>
    <w:rsid w:val="00130850"/>
    <w:rsid w:val="0013109C"/>
    <w:rsid w:val="00131172"/>
    <w:rsid w:val="00131BBA"/>
    <w:rsid w:val="00131C6D"/>
    <w:rsid w:val="0013214B"/>
    <w:rsid w:val="00133839"/>
    <w:rsid w:val="00133D99"/>
    <w:rsid w:val="00133FF1"/>
    <w:rsid w:val="0013594C"/>
    <w:rsid w:val="00137374"/>
    <w:rsid w:val="00140B71"/>
    <w:rsid w:val="00140BE9"/>
    <w:rsid w:val="00140D64"/>
    <w:rsid w:val="0014180D"/>
    <w:rsid w:val="001430EB"/>
    <w:rsid w:val="0014318D"/>
    <w:rsid w:val="00144407"/>
    <w:rsid w:val="0014515B"/>
    <w:rsid w:val="00146A0C"/>
    <w:rsid w:val="001476F4"/>
    <w:rsid w:val="00147C23"/>
    <w:rsid w:val="0015175C"/>
    <w:rsid w:val="001526BA"/>
    <w:rsid w:val="00153B20"/>
    <w:rsid w:val="00154007"/>
    <w:rsid w:val="0015738D"/>
    <w:rsid w:val="001626B5"/>
    <w:rsid w:val="00162893"/>
    <w:rsid w:val="001647C6"/>
    <w:rsid w:val="00164955"/>
    <w:rsid w:val="00165F24"/>
    <w:rsid w:val="00167619"/>
    <w:rsid w:val="00167E98"/>
    <w:rsid w:val="001731F0"/>
    <w:rsid w:val="001733C4"/>
    <w:rsid w:val="001751F8"/>
    <w:rsid w:val="001752B6"/>
    <w:rsid w:val="00175886"/>
    <w:rsid w:val="00175CAA"/>
    <w:rsid w:val="00175DD0"/>
    <w:rsid w:val="00175F9A"/>
    <w:rsid w:val="001807F9"/>
    <w:rsid w:val="00180AB8"/>
    <w:rsid w:val="00182743"/>
    <w:rsid w:val="00182A4E"/>
    <w:rsid w:val="00182CD2"/>
    <w:rsid w:val="00186E7C"/>
    <w:rsid w:val="001901D1"/>
    <w:rsid w:val="001909AD"/>
    <w:rsid w:val="001919A2"/>
    <w:rsid w:val="00191F6B"/>
    <w:rsid w:val="00193988"/>
    <w:rsid w:val="00196778"/>
    <w:rsid w:val="001A00B3"/>
    <w:rsid w:val="001A01ED"/>
    <w:rsid w:val="001A0416"/>
    <w:rsid w:val="001A2F85"/>
    <w:rsid w:val="001A3AD5"/>
    <w:rsid w:val="001A4779"/>
    <w:rsid w:val="001A68D3"/>
    <w:rsid w:val="001B1879"/>
    <w:rsid w:val="001B259F"/>
    <w:rsid w:val="001B276C"/>
    <w:rsid w:val="001B2EAD"/>
    <w:rsid w:val="001B4F3A"/>
    <w:rsid w:val="001B5E48"/>
    <w:rsid w:val="001B61FB"/>
    <w:rsid w:val="001B6422"/>
    <w:rsid w:val="001C0E80"/>
    <w:rsid w:val="001C2026"/>
    <w:rsid w:val="001C2612"/>
    <w:rsid w:val="001C2EB0"/>
    <w:rsid w:val="001C356A"/>
    <w:rsid w:val="001C39E0"/>
    <w:rsid w:val="001C4054"/>
    <w:rsid w:val="001C4CDA"/>
    <w:rsid w:val="001C69F8"/>
    <w:rsid w:val="001D19E6"/>
    <w:rsid w:val="001D25C7"/>
    <w:rsid w:val="001D2BC2"/>
    <w:rsid w:val="001D2E45"/>
    <w:rsid w:val="001D5004"/>
    <w:rsid w:val="001D5C08"/>
    <w:rsid w:val="001D64CC"/>
    <w:rsid w:val="001D6CC2"/>
    <w:rsid w:val="001E0232"/>
    <w:rsid w:val="001E34DF"/>
    <w:rsid w:val="001E56CC"/>
    <w:rsid w:val="001E6908"/>
    <w:rsid w:val="001E7F83"/>
    <w:rsid w:val="001F06D2"/>
    <w:rsid w:val="001F0BEB"/>
    <w:rsid w:val="001F1698"/>
    <w:rsid w:val="001F23BE"/>
    <w:rsid w:val="001F2DC9"/>
    <w:rsid w:val="001F4BDA"/>
    <w:rsid w:val="001F5F11"/>
    <w:rsid w:val="001F662F"/>
    <w:rsid w:val="001F6CC8"/>
    <w:rsid w:val="001F729C"/>
    <w:rsid w:val="001F72CC"/>
    <w:rsid w:val="00203D77"/>
    <w:rsid w:val="00205C5C"/>
    <w:rsid w:val="00205D1A"/>
    <w:rsid w:val="00205FBA"/>
    <w:rsid w:val="00206097"/>
    <w:rsid w:val="00206421"/>
    <w:rsid w:val="00206549"/>
    <w:rsid w:val="00206BBF"/>
    <w:rsid w:val="002106E8"/>
    <w:rsid w:val="00210A48"/>
    <w:rsid w:val="00213BFA"/>
    <w:rsid w:val="00214938"/>
    <w:rsid w:val="00214E38"/>
    <w:rsid w:val="0021506A"/>
    <w:rsid w:val="00215E05"/>
    <w:rsid w:val="00220D33"/>
    <w:rsid w:val="002212E2"/>
    <w:rsid w:val="00222E8B"/>
    <w:rsid w:val="00223199"/>
    <w:rsid w:val="0022560B"/>
    <w:rsid w:val="00225C57"/>
    <w:rsid w:val="00226410"/>
    <w:rsid w:val="0022661A"/>
    <w:rsid w:val="00226C5E"/>
    <w:rsid w:val="002301FE"/>
    <w:rsid w:val="00231686"/>
    <w:rsid w:val="00232402"/>
    <w:rsid w:val="00232F77"/>
    <w:rsid w:val="00235725"/>
    <w:rsid w:val="00236EF2"/>
    <w:rsid w:val="0024115B"/>
    <w:rsid w:val="00241550"/>
    <w:rsid w:val="00241E29"/>
    <w:rsid w:val="00243210"/>
    <w:rsid w:val="00243A91"/>
    <w:rsid w:val="00243CA5"/>
    <w:rsid w:val="00244249"/>
    <w:rsid w:val="00244CEE"/>
    <w:rsid w:val="0024743F"/>
    <w:rsid w:val="002478F6"/>
    <w:rsid w:val="00250E08"/>
    <w:rsid w:val="002514AC"/>
    <w:rsid w:val="00253029"/>
    <w:rsid w:val="00254D84"/>
    <w:rsid w:val="00255D99"/>
    <w:rsid w:val="002568D8"/>
    <w:rsid w:val="00256F1C"/>
    <w:rsid w:val="00257B68"/>
    <w:rsid w:val="0026003A"/>
    <w:rsid w:val="00261383"/>
    <w:rsid w:val="002621E5"/>
    <w:rsid w:val="00263511"/>
    <w:rsid w:val="002639A6"/>
    <w:rsid w:val="002639F5"/>
    <w:rsid w:val="00266604"/>
    <w:rsid w:val="002667E9"/>
    <w:rsid w:val="00267133"/>
    <w:rsid w:val="00270AB0"/>
    <w:rsid w:val="00273F07"/>
    <w:rsid w:val="002741BC"/>
    <w:rsid w:val="00275CED"/>
    <w:rsid w:val="0027687A"/>
    <w:rsid w:val="00277518"/>
    <w:rsid w:val="00277954"/>
    <w:rsid w:val="00281AB5"/>
    <w:rsid w:val="00283F26"/>
    <w:rsid w:val="0028403B"/>
    <w:rsid w:val="00285F1E"/>
    <w:rsid w:val="0028663B"/>
    <w:rsid w:val="00287196"/>
    <w:rsid w:val="00290BAF"/>
    <w:rsid w:val="00290D9C"/>
    <w:rsid w:val="00290DDB"/>
    <w:rsid w:val="002911F5"/>
    <w:rsid w:val="002916B1"/>
    <w:rsid w:val="0029209D"/>
    <w:rsid w:val="00293270"/>
    <w:rsid w:val="00293340"/>
    <w:rsid w:val="0029430A"/>
    <w:rsid w:val="00294F14"/>
    <w:rsid w:val="002953E3"/>
    <w:rsid w:val="0029566F"/>
    <w:rsid w:val="00295794"/>
    <w:rsid w:val="00295FF9"/>
    <w:rsid w:val="00296746"/>
    <w:rsid w:val="002A1CA5"/>
    <w:rsid w:val="002A2146"/>
    <w:rsid w:val="002A42E3"/>
    <w:rsid w:val="002A46C6"/>
    <w:rsid w:val="002A514B"/>
    <w:rsid w:val="002A571F"/>
    <w:rsid w:val="002A70D8"/>
    <w:rsid w:val="002A7DBB"/>
    <w:rsid w:val="002B078E"/>
    <w:rsid w:val="002B2706"/>
    <w:rsid w:val="002B51C8"/>
    <w:rsid w:val="002B66F3"/>
    <w:rsid w:val="002B6788"/>
    <w:rsid w:val="002B6A3A"/>
    <w:rsid w:val="002B7E9E"/>
    <w:rsid w:val="002C2806"/>
    <w:rsid w:val="002C450A"/>
    <w:rsid w:val="002C56EA"/>
    <w:rsid w:val="002C696B"/>
    <w:rsid w:val="002C74E9"/>
    <w:rsid w:val="002D076A"/>
    <w:rsid w:val="002D0C68"/>
    <w:rsid w:val="002D1DF5"/>
    <w:rsid w:val="002D21D1"/>
    <w:rsid w:val="002D319F"/>
    <w:rsid w:val="002D3773"/>
    <w:rsid w:val="002D3A49"/>
    <w:rsid w:val="002D3CB3"/>
    <w:rsid w:val="002D456C"/>
    <w:rsid w:val="002D47E4"/>
    <w:rsid w:val="002D4A3B"/>
    <w:rsid w:val="002D74DF"/>
    <w:rsid w:val="002E08BA"/>
    <w:rsid w:val="002E0A1F"/>
    <w:rsid w:val="002E153E"/>
    <w:rsid w:val="002E1C77"/>
    <w:rsid w:val="002E239F"/>
    <w:rsid w:val="002E2F2E"/>
    <w:rsid w:val="002E357D"/>
    <w:rsid w:val="002E58DA"/>
    <w:rsid w:val="002E5ACD"/>
    <w:rsid w:val="002E64FE"/>
    <w:rsid w:val="002E75C6"/>
    <w:rsid w:val="002E7A03"/>
    <w:rsid w:val="002F01F5"/>
    <w:rsid w:val="002F08A8"/>
    <w:rsid w:val="002F1544"/>
    <w:rsid w:val="002F17BF"/>
    <w:rsid w:val="002F1987"/>
    <w:rsid w:val="002F1A54"/>
    <w:rsid w:val="002F1AC2"/>
    <w:rsid w:val="002F27BD"/>
    <w:rsid w:val="002F33EF"/>
    <w:rsid w:val="002F3F0A"/>
    <w:rsid w:val="002F6995"/>
    <w:rsid w:val="002F76AD"/>
    <w:rsid w:val="00300C4D"/>
    <w:rsid w:val="0030406B"/>
    <w:rsid w:val="0031038C"/>
    <w:rsid w:val="003107F4"/>
    <w:rsid w:val="0031112B"/>
    <w:rsid w:val="003121FB"/>
    <w:rsid w:val="00314476"/>
    <w:rsid w:val="00314BD7"/>
    <w:rsid w:val="003169FB"/>
    <w:rsid w:val="00316A05"/>
    <w:rsid w:val="00316AEA"/>
    <w:rsid w:val="003179F2"/>
    <w:rsid w:val="00321282"/>
    <w:rsid w:val="0032154C"/>
    <w:rsid w:val="003221F2"/>
    <w:rsid w:val="00322996"/>
    <w:rsid w:val="00322CA1"/>
    <w:rsid w:val="0032391A"/>
    <w:rsid w:val="00324565"/>
    <w:rsid w:val="0032476D"/>
    <w:rsid w:val="00324F8E"/>
    <w:rsid w:val="00325386"/>
    <w:rsid w:val="00325405"/>
    <w:rsid w:val="003263ED"/>
    <w:rsid w:val="0032676E"/>
    <w:rsid w:val="0032687D"/>
    <w:rsid w:val="00330112"/>
    <w:rsid w:val="003318BE"/>
    <w:rsid w:val="00333221"/>
    <w:rsid w:val="00333DCB"/>
    <w:rsid w:val="003348FE"/>
    <w:rsid w:val="00336F66"/>
    <w:rsid w:val="00340E8C"/>
    <w:rsid w:val="0034272A"/>
    <w:rsid w:val="003431F9"/>
    <w:rsid w:val="0034337C"/>
    <w:rsid w:val="0034361C"/>
    <w:rsid w:val="0034493D"/>
    <w:rsid w:val="00344B17"/>
    <w:rsid w:val="00346141"/>
    <w:rsid w:val="00346367"/>
    <w:rsid w:val="00346DE6"/>
    <w:rsid w:val="00346F2E"/>
    <w:rsid w:val="0034723B"/>
    <w:rsid w:val="0035166D"/>
    <w:rsid w:val="003519E2"/>
    <w:rsid w:val="00352D49"/>
    <w:rsid w:val="00352F04"/>
    <w:rsid w:val="0035321B"/>
    <w:rsid w:val="003549BA"/>
    <w:rsid w:val="00354A8D"/>
    <w:rsid w:val="00356257"/>
    <w:rsid w:val="003570B3"/>
    <w:rsid w:val="00357393"/>
    <w:rsid w:val="003573B5"/>
    <w:rsid w:val="00360489"/>
    <w:rsid w:val="00361374"/>
    <w:rsid w:val="0036507E"/>
    <w:rsid w:val="00365746"/>
    <w:rsid w:val="003661B8"/>
    <w:rsid w:val="00366237"/>
    <w:rsid w:val="003662D3"/>
    <w:rsid w:val="00366404"/>
    <w:rsid w:val="003664E7"/>
    <w:rsid w:val="003676A0"/>
    <w:rsid w:val="00367A8C"/>
    <w:rsid w:val="0037171A"/>
    <w:rsid w:val="0037171B"/>
    <w:rsid w:val="00371BBD"/>
    <w:rsid w:val="003728BD"/>
    <w:rsid w:val="003731BC"/>
    <w:rsid w:val="00373A46"/>
    <w:rsid w:val="00373BCA"/>
    <w:rsid w:val="00373C84"/>
    <w:rsid w:val="00374085"/>
    <w:rsid w:val="00374B75"/>
    <w:rsid w:val="003751EC"/>
    <w:rsid w:val="003808EB"/>
    <w:rsid w:val="00381348"/>
    <w:rsid w:val="00381E98"/>
    <w:rsid w:val="0038234C"/>
    <w:rsid w:val="00382810"/>
    <w:rsid w:val="00382B60"/>
    <w:rsid w:val="00383719"/>
    <w:rsid w:val="003839D0"/>
    <w:rsid w:val="0038438B"/>
    <w:rsid w:val="003847F4"/>
    <w:rsid w:val="00385254"/>
    <w:rsid w:val="003852FC"/>
    <w:rsid w:val="00386A9B"/>
    <w:rsid w:val="00387127"/>
    <w:rsid w:val="0039033A"/>
    <w:rsid w:val="003912C6"/>
    <w:rsid w:val="00391E5D"/>
    <w:rsid w:val="003935F7"/>
    <w:rsid w:val="00395051"/>
    <w:rsid w:val="003967E9"/>
    <w:rsid w:val="00396DFA"/>
    <w:rsid w:val="00397491"/>
    <w:rsid w:val="003A0046"/>
    <w:rsid w:val="003A0406"/>
    <w:rsid w:val="003A0BF8"/>
    <w:rsid w:val="003A1179"/>
    <w:rsid w:val="003A18A2"/>
    <w:rsid w:val="003A24C1"/>
    <w:rsid w:val="003A2C80"/>
    <w:rsid w:val="003A320F"/>
    <w:rsid w:val="003A3540"/>
    <w:rsid w:val="003A36BC"/>
    <w:rsid w:val="003A3EB7"/>
    <w:rsid w:val="003A4278"/>
    <w:rsid w:val="003A4974"/>
    <w:rsid w:val="003A5C8F"/>
    <w:rsid w:val="003B1AE0"/>
    <w:rsid w:val="003B1D42"/>
    <w:rsid w:val="003B2473"/>
    <w:rsid w:val="003B28B3"/>
    <w:rsid w:val="003B5D56"/>
    <w:rsid w:val="003B61B9"/>
    <w:rsid w:val="003B6849"/>
    <w:rsid w:val="003B6850"/>
    <w:rsid w:val="003B6DEF"/>
    <w:rsid w:val="003B776C"/>
    <w:rsid w:val="003C042B"/>
    <w:rsid w:val="003C255C"/>
    <w:rsid w:val="003C2B6A"/>
    <w:rsid w:val="003C3936"/>
    <w:rsid w:val="003C5844"/>
    <w:rsid w:val="003C6187"/>
    <w:rsid w:val="003C704D"/>
    <w:rsid w:val="003C72AC"/>
    <w:rsid w:val="003C768B"/>
    <w:rsid w:val="003C7ECB"/>
    <w:rsid w:val="003D00CB"/>
    <w:rsid w:val="003D1006"/>
    <w:rsid w:val="003D18FE"/>
    <w:rsid w:val="003D4DC5"/>
    <w:rsid w:val="003D6ED8"/>
    <w:rsid w:val="003E0DCD"/>
    <w:rsid w:val="003E17B1"/>
    <w:rsid w:val="003E1E2A"/>
    <w:rsid w:val="003E21E2"/>
    <w:rsid w:val="003E2EC8"/>
    <w:rsid w:val="003E30AD"/>
    <w:rsid w:val="003E3309"/>
    <w:rsid w:val="003E4743"/>
    <w:rsid w:val="003E50AE"/>
    <w:rsid w:val="003E5A9E"/>
    <w:rsid w:val="003E7B42"/>
    <w:rsid w:val="003F0CCE"/>
    <w:rsid w:val="003F418D"/>
    <w:rsid w:val="004008D6"/>
    <w:rsid w:val="004018A9"/>
    <w:rsid w:val="0040231F"/>
    <w:rsid w:val="00402E31"/>
    <w:rsid w:val="00403551"/>
    <w:rsid w:val="00405531"/>
    <w:rsid w:val="0040617F"/>
    <w:rsid w:val="00406627"/>
    <w:rsid w:val="00406794"/>
    <w:rsid w:val="0041072B"/>
    <w:rsid w:val="00410DA8"/>
    <w:rsid w:val="00410EB6"/>
    <w:rsid w:val="00410F3F"/>
    <w:rsid w:val="00411240"/>
    <w:rsid w:val="0041288D"/>
    <w:rsid w:val="00412BB3"/>
    <w:rsid w:val="004144B9"/>
    <w:rsid w:val="00414D20"/>
    <w:rsid w:val="0041507D"/>
    <w:rsid w:val="00415BA1"/>
    <w:rsid w:val="004164E6"/>
    <w:rsid w:val="00416B49"/>
    <w:rsid w:val="00420319"/>
    <w:rsid w:val="00421A06"/>
    <w:rsid w:val="00423A57"/>
    <w:rsid w:val="004249B5"/>
    <w:rsid w:val="00426DA2"/>
    <w:rsid w:val="00427721"/>
    <w:rsid w:val="0043349B"/>
    <w:rsid w:val="004339AF"/>
    <w:rsid w:val="004351AF"/>
    <w:rsid w:val="00435CD2"/>
    <w:rsid w:val="004366D7"/>
    <w:rsid w:val="00436894"/>
    <w:rsid w:val="00436E06"/>
    <w:rsid w:val="00436F87"/>
    <w:rsid w:val="004372C5"/>
    <w:rsid w:val="00440320"/>
    <w:rsid w:val="00440D23"/>
    <w:rsid w:val="00441509"/>
    <w:rsid w:val="00442054"/>
    <w:rsid w:val="0044293F"/>
    <w:rsid w:val="00445B8D"/>
    <w:rsid w:val="00447D24"/>
    <w:rsid w:val="004507DC"/>
    <w:rsid w:val="00451BAF"/>
    <w:rsid w:val="0045210E"/>
    <w:rsid w:val="004524C8"/>
    <w:rsid w:val="004538AB"/>
    <w:rsid w:val="00454766"/>
    <w:rsid w:val="00454A84"/>
    <w:rsid w:val="00455195"/>
    <w:rsid w:val="0045578B"/>
    <w:rsid w:val="00455D75"/>
    <w:rsid w:val="00456442"/>
    <w:rsid w:val="004575EA"/>
    <w:rsid w:val="004579E3"/>
    <w:rsid w:val="00457D5C"/>
    <w:rsid w:val="00457E44"/>
    <w:rsid w:val="00460084"/>
    <w:rsid w:val="0046070B"/>
    <w:rsid w:val="00460EEB"/>
    <w:rsid w:val="00461426"/>
    <w:rsid w:val="004626B5"/>
    <w:rsid w:val="00462EB5"/>
    <w:rsid w:val="00463A28"/>
    <w:rsid w:val="00463EF7"/>
    <w:rsid w:val="0046511D"/>
    <w:rsid w:val="00465815"/>
    <w:rsid w:val="00465D2D"/>
    <w:rsid w:val="00467168"/>
    <w:rsid w:val="00467352"/>
    <w:rsid w:val="004678CA"/>
    <w:rsid w:val="00467ADA"/>
    <w:rsid w:val="00470078"/>
    <w:rsid w:val="00470E27"/>
    <w:rsid w:val="0047264E"/>
    <w:rsid w:val="00474947"/>
    <w:rsid w:val="004754FA"/>
    <w:rsid w:val="00476B68"/>
    <w:rsid w:val="00476C2E"/>
    <w:rsid w:val="004777A4"/>
    <w:rsid w:val="00481018"/>
    <w:rsid w:val="004815D8"/>
    <w:rsid w:val="00482479"/>
    <w:rsid w:val="00482AA0"/>
    <w:rsid w:val="004846B8"/>
    <w:rsid w:val="00484AD6"/>
    <w:rsid w:val="004867FA"/>
    <w:rsid w:val="0048723E"/>
    <w:rsid w:val="00487772"/>
    <w:rsid w:val="00490C04"/>
    <w:rsid w:val="00492403"/>
    <w:rsid w:val="00492BCA"/>
    <w:rsid w:val="00492E0D"/>
    <w:rsid w:val="00492F48"/>
    <w:rsid w:val="00493878"/>
    <w:rsid w:val="004948D5"/>
    <w:rsid w:val="00496F03"/>
    <w:rsid w:val="004A0A25"/>
    <w:rsid w:val="004A105B"/>
    <w:rsid w:val="004A10C6"/>
    <w:rsid w:val="004A2786"/>
    <w:rsid w:val="004A44DB"/>
    <w:rsid w:val="004A476C"/>
    <w:rsid w:val="004A47AF"/>
    <w:rsid w:val="004A4B51"/>
    <w:rsid w:val="004A5E78"/>
    <w:rsid w:val="004A7161"/>
    <w:rsid w:val="004B0B24"/>
    <w:rsid w:val="004B4418"/>
    <w:rsid w:val="004B5551"/>
    <w:rsid w:val="004B62C2"/>
    <w:rsid w:val="004B71F0"/>
    <w:rsid w:val="004B7DA2"/>
    <w:rsid w:val="004C09AC"/>
    <w:rsid w:val="004C0D3A"/>
    <w:rsid w:val="004C1E7D"/>
    <w:rsid w:val="004C2FE1"/>
    <w:rsid w:val="004C3C09"/>
    <w:rsid w:val="004C50BD"/>
    <w:rsid w:val="004C51BF"/>
    <w:rsid w:val="004C5674"/>
    <w:rsid w:val="004C64E5"/>
    <w:rsid w:val="004C7CE4"/>
    <w:rsid w:val="004D00B1"/>
    <w:rsid w:val="004D0F88"/>
    <w:rsid w:val="004D219A"/>
    <w:rsid w:val="004D2292"/>
    <w:rsid w:val="004D38E3"/>
    <w:rsid w:val="004D3DC2"/>
    <w:rsid w:val="004D6838"/>
    <w:rsid w:val="004D6F9E"/>
    <w:rsid w:val="004D707D"/>
    <w:rsid w:val="004D7E34"/>
    <w:rsid w:val="004E1D75"/>
    <w:rsid w:val="004E2253"/>
    <w:rsid w:val="004E266F"/>
    <w:rsid w:val="004E2F0F"/>
    <w:rsid w:val="004E497F"/>
    <w:rsid w:val="004E52AD"/>
    <w:rsid w:val="004E5C8F"/>
    <w:rsid w:val="004E5CDF"/>
    <w:rsid w:val="004E669A"/>
    <w:rsid w:val="004E7DCC"/>
    <w:rsid w:val="004F0033"/>
    <w:rsid w:val="004F06A5"/>
    <w:rsid w:val="004F0FDE"/>
    <w:rsid w:val="004F3853"/>
    <w:rsid w:val="004F3B23"/>
    <w:rsid w:val="004F4631"/>
    <w:rsid w:val="004F46FC"/>
    <w:rsid w:val="004F47F5"/>
    <w:rsid w:val="004F4C8A"/>
    <w:rsid w:val="004F5E4C"/>
    <w:rsid w:val="004F5FD0"/>
    <w:rsid w:val="004F667B"/>
    <w:rsid w:val="004F7088"/>
    <w:rsid w:val="004F7F5D"/>
    <w:rsid w:val="005017F1"/>
    <w:rsid w:val="00502556"/>
    <w:rsid w:val="005025BA"/>
    <w:rsid w:val="00502EF8"/>
    <w:rsid w:val="00503487"/>
    <w:rsid w:val="00504FD4"/>
    <w:rsid w:val="00510561"/>
    <w:rsid w:val="0051664E"/>
    <w:rsid w:val="00517C21"/>
    <w:rsid w:val="00517E58"/>
    <w:rsid w:val="005202CF"/>
    <w:rsid w:val="00520A1D"/>
    <w:rsid w:val="005214E4"/>
    <w:rsid w:val="0052150A"/>
    <w:rsid w:val="00523907"/>
    <w:rsid w:val="00524239"/>
    <w:rsid w:val="00525533"/>
    <w:rsid w:val="00526669"/>
    <w:rsid w:val="00526C30"/>
    <w:rsid w:val="0052750A"/>
    <w:rsid w:val="00527B17"/>
    <w:rsid w:val="005310EF"/>
    <w:rsid w:val="00531E53"/>
    <w:rsid w:val="00535E11"/>
    <w:rsid w:val="0053613F"/>
    <w:rsid w:val="00541ECB"/>
    <w:rsid w:val="00543647"/>
    <w:rsid w:val="00543FD1"/>
    <w:rsid w:val="005467A6"/>
    <w:rsid w:val="00546B50"/>
    <w:rsid w:val="0054756D"/>
    <w:rsid w:val="00547FD6"/>
    <w:rsid w:val="00550670"/>
    <w:rsid w:val="00550B46"/>
    <w:rsid w:val="0055222B"/>
    <w:rsid w:val="0055418B"/>
    <w:rsid w:val="00556F1C"/>
    <w:rsid w:val="0055742D"/>
    <w:rsid w:val="00561A3C"/>
    <w:rsid w:val="00562C19"/>
    <w:rsid w:val="00565242"/>
    <w:rsid w:val="005666F9"/>
    <w:rsid w:val="005720FA"/>
    <w:rsid w:val="00572436"/>
    <w:rsid w:val="005739A8"/>
    <w:rsid w:val="00573B2A"/>
    <w:rsid w:val="005741CF"/>
    <w:rsid w:val="00574309"/>
    <w:rsid w:val="005745BA"/>
    <w:rsid w:val="005747DE"/>
    <w:rsid w:val="00574F43"/>
    <w:rsid w:val="00575284"/>
    <w:rsid w:val="005759E9"/>
    <w:rsid w:val="00576565"/>
    <w:rsid w:val="0057755E"/>
    <w:rsid w:val="00577613"/>
    <w:rsid w:val="005805AE"/>
    <w:rsid w:val="00580AF9"/>
    <w:rsid w:val="00581085"/>
    <w:rsid w:val="00581E1A"/>
    <w:rsid w:val="00583FDE"/>
    <w:rsid w:val="00585157"/>
    <w:rsid w:val="00590B2B"/>
    <w:rsid w:val="00590D95"/>
    <w:rsid w:val="00591804"/>
    <w:rsid w:val="00592AA6"/>
    <w:rsid w:val="005933C8"/>
    <w:rsid w:val="00594A74"/>
    <w:rsid w:val="00594D19"/>
    <w:rsid w:val="00594EA1"/>
    <w:rsid w:val="00595B05"/>
    <w:rsid w:val="005962C3"/>
    <w:rsid w:val="00596F53"/>
    <w:rsid w:val="00597736"/>
    <w:rsid w:val="00597CF2"/>
    <w:rsid w:val="005A05F7"/>
    <w:rsid w:val="005A19BC"/>
    <w:rsid w:val="005A3CAA"/>
    <w:rsid w:val="005A43CE"/>
    <w:rsid w:val="005A4815"/>
    <w:rsid w:val="005A6D1E"/>
    <w:rsid w:val="005A74B7"/>
    <w:rsid w:val="005B0B89"/>
    <w:rsid w:val="005B1516"/>
    <w:rsid w:val="005B2395"/>
    <w:rsid w:val="005B3958"/>
    <w:rsid w:val="005B3C3F"/>
    <w:rsid w:val="005B3EB3"/>
    <w:rsid w:val="005B4C40"/>
    <w:rsid w:val="005B545B"/>
    <w:rsid w:val="005B5871"/>
    <w:rsid w:val="005B6503"/>
    <w:rsid w:val="005B734B"/>
    <w:rsid w:val="005C0E8F"/>
    <w:rsid w:val="005C102B"/>
    <w:rsid w:val="005C33E9"/>
    <w:rsid w:val="005D17C6"/>
    <w:rsid w:val="005D25FF"/>
    <w:rsid w:val="005D3D19"/>
    <w:rsid w:val="005D52CE"/>
    <w:rsid w:val="005D5C77"/>
    <w:rsid w:val="005D6398"/>
    <w:rsid w:val="005D6822"/>
    <w:rsid w:val="005D6EFF"/>
    <w:rsid w:val="005E0125"/>
    <w:rsid w:val="005E09C4"/>
    <w:rsid w:val="005E37B6"/>
    <w:rsid w:val="005E3CEE"/>
    <w:rsid w:val="005E3D5E"/>
    <w:rsid w:val="005E6556"/>
    <w:rsid w:val="005E70F0"/>
    <w:rsid w:val="005E7406"/>
    <w:rsid w:val="005E76A9"/>
    <w:rsid w:val="005E782E"/>
    <w:rsid w:val="005F01BA"/>
    <w:rsid w:val="005F02B9"/>
    <w:rsid w:val="005F035C"/>
    <w:rsid w:val="005F28A9"/>
    <w:rsid w:val="005F2C9A"/>
    <w:rsid w:val="005F4442"/>
    <w:rsid w:val="005F55C5"/>
    <w:rsid w:val="005F6A53"/>
    <w:rsid w:val="005F73CB"/>
    <w:rsid w:val="005F7A44"/>
    <w:rsid w:val="005F7C7A"/>
    <w:rsid w:val="006000B2"/>
    <w:rsid w:val="00600CFF"/>
    <w:rsid w:val="00601329"/>
    <w:rsid w:val="00603B6B"/>
    <w:rsid w:val="006056A8"/>
    <w:rsid w:val="00605CF9"/>
    <w:rsid w:val="006077A7"/>
    <w:rsid w:val="0061027D"/>
    <w:rsid w:val="00610E9A"/>
    <w:rsid w:val="00610F50"/>
    <w:rsid w:val="0061147A"/>
    <w:rsid w:val="0061398B"/>
    <w:rsid w:val="00613D99"/>
    <w:rsid w:val="00614CD3"/>
    <w:rsid w:val="00614E01"/>
    <w:rsid w:val="006155A4"/>
    <w:rsid w:val="00615897"/>
    <w:rsid w:val="00616720"/>
    <w:rsid w:val="006220C5"/>
    <w:rsid w:val="00623B7A"/>
    <w:rsid w:val="00623FA0"/>
    <w:rsid w:val="0062418C"/>
    <w:rsid w:val="00624FFE"/>
    <w:rsid w:val="0062544B"/>
    <w:rsid w:val="006264D1"/>
    <w:rsid w:val="00627235"/>
    <w:rsid w:val="00627BEB"/>
    <w:rsid w:val="00630006"/>
    <w:rsid w:val="006308EC"/>
    <w:rsid w:val="006310CE"/>
    <w:rsid w:val="006322FC"/>
    <w:rsid w:val="006327F9"/>
    <w:rsid w:val="0063282F"/>
    <w:rsid w:val="0063290A"/>
    <w:rsid w:val="00632AB1"/>
    <w:rsid w:val="00633761"/>
    <w:rsid w:val="00633945"/>
    <w:rsid w:val="00633AE1"/>
    <w:rsid w:val="00633B11"/>
    <w:rsid w:val="00634975"/>
    <w:rsid w:val="0063525F"/>
    <w:rsid w:val="00635D9E"/>
    <w:rsid w:val="006370A3"/>
    <w:rsid w:val="006410D9"/>
    <w:rsid w:val="00641B37"/>
    <w:rsid w:val="00641DC5"/>
    <w:rsid w:val="00644524"/>
    <w:rsid w:val="006464A4"/>
    <w:rsid w:val="00646912"/>
    <w:rsid w:val="00650AB9"/>
    <w:rsid w:val="00650BCF"/>
    <w:rsid w:val="00651607"/>
    <w:rsid w:val="006518CD"/>
    <w:rsid w:val="00651F0C"/>
    <w:rsid w:val="00652788"/>
    <w:rsid w:val="006532B6"/>
    <w:rsid w:val="0065445B"/>
    <w:rsid w:val="00656CD6"/>
    <w:rsid w:val="00660BDA"/>
    <w:rsid w:val="00660E08"/>
    <w:rsid w:val="006612B4"/>
    <w:rsid w:val="006627A8"/>
    <w:rsid w:val="00662AED"/>
    <w:rsid w:val="006630D4"/>
    <w:rsid w:val="00664D88"/>
    <w:rsid w:val="0066534D"/>
    <w:rsid w:val="00665379"/>
    <w:rsid w:val="00666BE1"/>
    <w:rsid w:val="006701E4"/>
    <w:rsid w:val="00670294"/>
    <w:rsid w:val="006704CE"/>
    <w:rsid w:val="006711D7"/>
    <w:rsid w:val="00671266"/>
    <w:rsid w:val="00671804"/>
    <w:rsid w:val="00671ED7"/>
    <w:rsid w:val="00672759"/>
    <w:rsid w:val="00676469"/>
    <w:rsid w:val="00676D15"/>
    <w:rsid w:val="00681CAA"/>
    <w:rsid w:val="006825DB"/>
    <w:rsid w:val="0068314B"/>
    <w:rsid w:val="00683234"/>
    <w:rsid w:val="006833AD"/>
    <w:rsid w:val="00683D6C"/>
    <w:rsid w:val="0068423B"/>
    <w:rsid w:val="0068686A"/>
    <w:rsid w:val="006869A3"/>
    <w:rsid w:val="00687275"/>
    <w:rsid w:val="0068768B"/>
    <w:rsid w:val="00687726"/>
    <w:rsid w:val="00687759"/>
    <w:rsid w:val="00690D4A"/>
    <w:rsid w:val="0069280C"/>
    <w:rsid w:val="00694D13"/>
    <w:rsid w:val="00694D75"/>
    <w:rsid w:val="00695374"/>
    <w:rsid w:val="006953D8"/>
    <w:rsid w:val="006969A9"/>
    <w:rsid w:val="00696A69"/>
    <w:rsid w:val="00696C2D"/>
    <w:rsid w:val="00696EE0"/>
    <w:rsid w:val="0069709F"/>
    <w:rsid w:val="006971B8"/>
    <w:rsid w:val="00697563"/>
    <w:rsid w:val="00697C8C"/>
    <w:rsid w:val="006A0170"/>
    <w:rsid w:val="006A05CB"/>
    <w:rsid w:val="006A151E"/>
    <w:rsid w:val="006A1B5B"/>
    <w:rsid w:val="006A1E52"/>
    <w:rsid w:val="006A2183"/>
    <w:rsid w:val="006A286F"/>
    <w:rsid w:val="006A29DF"/>
    <w:rsid w:val="006A2D4F"/>
    <w:rsid w:val="006A52DD"/>
    <w:rsid w:val="006A5364"/>
    <w:rsid w:val="006A6107"/>
    <w:rsid w:val="006A61A8"/>
    <w:rsid w:val="006A69DA"/>
    <w:rsid w:val="006A6B06"/>
    <w:rsid w:val="006A6B86"/>
    <w:rsid w:val="006A6D96"/>
    <w:rsid w:val="006A6FC4"/>
    <w:rsid w:val="006A76C8"/>
    <w:rsid w:val="006A77A9"/>
    <w:rsid w:val="006B089A"/>
    <w:rsid w:val="006B126D"/>
    <w:rsid w:val="006B1E08"/>
    <w:rsid w:val="006B2013"/>
    <w:rsid w:val="006B2957"/>
    <w:rsid w:val="006B329E"/>
    <w:rsid w:val="006B3ED3"/>
    <w:rsid w:val="006B5A85"/>
    <w:rsid w:val="006B5E06"/>
    <w:rsid w:val="006B5EDB"/>
    <w:rsid w:val="006B5F35"/>
    <w:rsid w:val="006C03D1"/>
    <w:rsid w:val="006C0B0D"/>
    <w:rsid w:val="006C1156"/>
    <w:rsid w:val="006C24AE"/>
    <w:rsid w:val="006C3BC2"/>
    <w:rsid w:val="006C4C5B"/>
    <w:rsid w:val="006C5A4F"/>
    <w:rsid w:val="006C713E"/>
    <w:rsid w:val="006C7FA3"/>
    <w:rsid w:val="006D12BE"/>
    <w:rsid w:val="006D12BF"/>
    <w:rsid w:val="006D1A77"/>
    <w:rsid w:val="006D263D"/>
    <w:rsid w:val="006D44CF"/>
    <w:rsid w:val="006D5ED5"/>
    <w:rsid w:val="006D66AC"/>
    <w:rsid w:val="006D75A6"/>
    <w:rsid w:val="006D7C3A"/>
    <w:rsid w:val="006E015B"/>
    <w:rsid w:val="006E06A4"/>
    <w:rsid w:val="006E0D68"/>
    <w:rsid w:val="006E2002"/>
    <w:rsid w:val="006E2B05"/>
    <w:rsid w:val="006E3E45"/>
    <w:rsid w:val="006E4435"/>
    <w:rsid w:val="006E6B61"/>
    <w:rsid w:val="006F1E19"/>
    <w:rsid w:val="006F1E6F"/>
    <w:rsid w:val="006F237E"/>
    <w:rsid w:val="006F405D"/>
    <w:rsid w:val="006F414E"/>
    <w:rsid w:val="006F50E9"/>
    <w:rsid w:val="006F5A67"/>
    <w:rsid w:val="006F7068"/>
    <w:rsid w:val="0070062B"/>
    <w:rsid w:val="00701512"/>
    <w:rsid w:val="00703636"/>
    <w:rsid w:val="007038C7"/>
    <w:rsid w:val="00704917"/>
    <w:rsid w:val="00705027"/>
    <w:rsid w:val="0070561E"/>
    <w:rsid w:val="00705826"/>
    <w:rsid w:val="007061CA"/>
    <w:rsid w:val="0070667F"/>
    <w:rsid w:val="007070D4"/>
    <w:rsid w:val="00707847"/>
    <w:rsid w:val="00707AC9"/>
    <w:rsid w:val="007101C4"/>
    <w:rsid w:val="00710875"/>
    <w:rsid w:val="00710E42"/>
    <w:rsid w:val="007112A7"/>
    <w:rsid w:val="007118D4"/>
    <w:rsid w:val="007133C7"/>
    <w:rsid w:val="00714F99"/>
    <w:rsid w:val="0071616B"/>
    <w:rsid w:val="0071673A"/>
    <w:rsid w:val="0072025B"/>
    <w:rsid w:val="00720946"/>
    <w:rsid w:val="007218B4"/>
    <w:rsid w:val="00724638"/>
    <w:rsid w:val="00724980"/>
    <w:rsid w:val="007274EE"/>
    <w:rsid w:val="0073004A"/>
    <w:rsid w:val="00734164"/>
    <w:rsid w:val="0073744D"/>
    <w:rsid w:val="007377C0"/>
    <w:rsid w:val="00737D40"/>
    <w:rsid w:val="00741D12"/>
    <w:rsid w:val="0074369F"/>
    <w:rsid w:val="00744E02"/>
    <w:rsid w:val="00744F0F"/>
    <w:rsid w:val="00745599"/>
    <w:rsid w:val="00746FA0"/>
    <w:rsid w:val="00750BEE"/>
    <w:rsid w:val="00750C95"/>
    <w:rsid w:val="00751573"/>
    <w:rsid w:val="00752E1C"/>
    <w:rsid w:val="007532C0"/>
    <w:rsid w:val="007535E9"/>
    <w:rsid w:val="007536A2"/>
    <w:rsid w:val="007555D5"/>
    <w:rsid w:val="007575F7"/>
    <w:rsid w:val="00760386"/>
    <w:rsid w:val="00760560"/>
    <w:rsid w:val="00760625"/>
    <w:rsid w:val="007617CF"/>
    <w:rsid w:val="0076396E"/>
    <w:rsid w:val="007639D6"/>
    <w:rsid w:val="00763E4C"/>
    <w:rsid w:val="007642B0"/>
    <w:rsid w:val="00765390"/>
    <w:rsid w:val="00765560"/>
    <w:rsid w:val="00765947"/>
    <w:rsid w:val="00766348"/>
    <w:rsid w:val="00770870"/>
    <w:rsid w:val="00770C99"/>
    <w:rsid w:val="00770E29"/>
    <w:rsid w:val="00770FDC"/>
    <w:rsid w:val="00771C78"/>
    <w:rsid w:val="0077381F"/>
    <w:rsid w:val="007763C1"/>
    <w:rsid w:val="007766CC"/>
    <w:rsid w:val="007770B2"/>
    <w:rsid w:val="007801F1"/>
    <w:rsid w:val="00780BFB"/>
    <w:rsid w:val="007822BE"/>
    <w:rsid w:val="0078271C"/>
    <w:rsid w:val="00782F3F"/>
    <w:rsid w:val="0078322F"/>
    <w:rsid w:val="0078388A"/>
    <w:rsid w:val="00783E3D"/>
    <w:rsid w:val="0078410E"/>
    <w:rsid w:val="00784949"/>
    <w:rsid w:val="007850C3"/>
    <w:rsid w:val="00785183"/>
    <w:rsid w:val="0078557F"/>
    <w:rsid w:val="00785B54"/>
    <w:rsid w:val="007862F1"/>
    <w:rsid w:val="0078649A"/>
    <w:rsid w:val="00786520"/>
    <w:rsid w:val="00786F5D"/>
    <w:rsid w:val="00787934"/>
    <w:rsid w:val="00787A40"/>
    <w:rsid w:val="00790F0D"/>
    <w:rsid w:val="00793CE2"/>
    <w:rsid w:val="007941D3"/>
    <w:rsid w:val="00794F80"/>
    <w:rsid w:val="0079552A"/>
    <w:rsid w:val="00795B46"/>
    <w:rsid w:val="00796193"/>
    <w:rsid w:val="00796C3E"/>
    <w:rsid w:val="00796E94"/>
    <w:rsid w:val="007A17E7"/>
    <w:rsid w:val="007A2F62"/>
    <w:rsid w:val="007A3CAF"/>
    <w:rsid w:val="007A442D"/>
    <w:rsid w:val="007A44DC"/>
    <w:rsid w:val="007A5BD6"/>
    <w:rsid w:val="007A622D"/>
    <w:rsid w:val="007A62CD"/>
    <w:rsid w:val="007A6B9E"/>
    <w:rsid w:val="007A7A6E"/>
    <w:rsid w:val="007A7AB7"/>
    <w:rsid w:val="007B054A"/>
    <w:rsid w:val="007B3E29"/>
    <w:rsid w:val="007B5C67"/>
    <w:rsid w:val="007B7038"/>
    <w:rsid w:val="007B76DD"/>
    <w:rsid w:val="007B780B"/>
    <w:rsid w:val="007C140C"/>
    <w:rsid w:val="007C2D4A"/>
    <w:rsid w:val="007C31A4"/>
    <w:rsid w:val="007C3FAF"/>
    <w:rsid w:val="007C5154"/>
    <w:rsid w:val="007C5A47"/>
    <w:rsid w:val="007C5D34"/>
    <w:rsid w:val="007C67F5"/>
    <w:rsid w:val="007C6A3A"/>
    <w:rsid w:val="007C6CDA"/>
    <w:rsid w:val="007C7715"/>
    <w:rsid w:val="007D045A"/>
    <w:rsid w:val="007D3148"/>
    <w:rsid w:val="007D4534"/>
    <w:rsid w:val="007D4CA1"/>
    <w:rsid w:val="007D555E"/>
    <w:rsid w:val="007D5D89"/>
    <w:rsid w:val="007D76AE"/>
    <w:rsid w:val="007E1851"/>
    <w:rsid w:val="007E1D6A"/>
    <w:rsid w:val="007E25C9"/>
    <w:rsid w:val="007E3687"/>
    <w:rsid w:val="007E38B9"/>
    <w:rsid w:val="007E3B83"/>
    <w:rsid w:val="007E438F"/>
    <w:rsid w:val="007E58B4"/>
    <w:rsid w:val="007E611D"/>
    <w:rsid w:val="007E64C0"/>
    <w:rsid w:val="007F07A1"/>
    <w:rsid w:val="007F2004"/>
    <w:rsid w:val="007F279C"/>
    <w:rsid w:val="007F7907"/>
    <w:rsid w:val="0080053A"/>
    <w:rsid w:val="00803D34"/>
    <w:rsid w:val="00804E9A"/>
    <w:rsid w:val="00807120"/>
    <w:rsid w:val="0080758E"/>
    <w:rsid w:val="0081072E"/>
    <w:rsid w:val="00811138"/>
    <w:rsid w:val="00811B99"/>
    <w:rsid w:val="0081383A"/>
    <w:rsid w:val="00813B39"/>
    <w:rsid w:val="00815B29"/>
    <w:rsid w:val="008172CB"/>
    <w:rsid w:val="00817556"/>
    <w:rsid w:val="008177D7"/>
    <w:rsid w:val="008178EC"/>
    <w:rsid w:val="00820F05"/>
    <w:rsid w:val="00821AA2"/>
    <w:rsid w:val="00821AF3"/>
    <w:rsid w:val="00821C56"/>
    <w:rsid w:val="0082287E"/>
    <w:rsid w:val="008232B9"/>
    <w:rsid w:val="008239B7"/>
    <w:rsid w:val="0082436D"/>
    <w:rsid w:val="0082559B"/>
    <w:rsid w:val="00830378"/>
    <w:rsid w:val="008315D7"/>
    <w:rsid w:val="00833120"/>
    <w:rsid w:val="008337F8"/>
    <w:rsid w:val="0083514C"/>
    <w:rsid w:val="008351F6"/>
    <w:rsid w:val="00835E94"/>
    <w:rsid w:val="00837F12"/>
    <w:rsid w:val="0084068A"/>
    <w:rsid w:val="00841589"/>
    <w:rsid w:val="00841B30"/>
    <w:rsid w:val="00842A62"/>
    <w:rsid w:val="00842CD2"/>
    <w:rsid w:val="0084369A"/>
    <w:rsid w:val="0084422E"/>
    <w:rsid w:val="00844521"/>
    <w:rsid w:val="00845EA0"/>
    <w:rsid w:val="00846D9D"/>
    <w:rsid w:val="008478D0"/>
    <w:rsid w:val="008502CC"/>
    <w:rsid w:val="008516FC"/>
    <w:rsid w:val="008532DB"/>
    <w:rsid w:val="00854A7A"/>
    <w:rsid w:val="00855360"/>
    <w:rsid w:val="00855623"/>
    <w:rsid w:val="0085709A"/>
    <w:rsid w:val="00857DD6"/>
    <w:rsid w:val="008616FC"/>
    <w:rsid w:val="00861D1B"/>
    <w:rsid w:val="00862C3F"/>
    <w:rsid w:val="00864FB7"/>
    <w:rsid w:val="0086616E"/>
    <w:rsid w:val="008679C8"/>
    <w:rsid w:val="008705D1"/>
    <w:rsid w:val="00871286"/>
    <w:rsid w:val="008713BD"/>
    <w:rsid w:val="00871DF0"/>
    <w:rsid w:val="008730B1"/>
    <w:rsid w:val="008739B8"/>
    <w:rsid w:val="00874713"/>
    <w:rsid w:val="00876981"/>
    <w:rsid w:val="0087777E"/>
    <w:rsid w:val="0088010C"/>
    <w:rsid w:val="00881150"/>
    <w:rsid w:val="00882534"/>
    <w:rsid w:val="00883029"/>
    <w:rsid w:val="008837FC"/>
    <w:rsid w:val="00883D28"/>
    <w:rsid w:val="00884529"/>
    <w:rsid w:val="00884C7A"/>
    <w:rsid w:val="00885224"/>
    <w:rsid w:val="008856EA"/>
    <w:rsid w:val="008861D0"/>
    <w:rsid w:val="00886CB0"/>
    <w:rsid w:val="00887DA4"/>
    <w:rsid w:val="00890B16"/>
    <w:rsid w:val="00891808"/>
    <w:rsid w:val="00894458"/>
    <w:rsid w:val="008952A1"/>
    <w:rsid w:val="008954FA"/>
    <w:rsid w:val="0089591C"/>
    <w:rsid w:val="00897BCB"/>
    <w:rsid w:val="008A0424"/>
    <w:rsid w:val="008A11FC"/>
    <w:rsid w:val="008A1333"/>
    <w:rsid w:val="008A220B"/>
    <w:rsid w:val="008A2879"/>
    <w:rsid w:val="008A2CB3"/>
    <w:rsid w:val="008A4419"/>
    <w:rsid w:val="008A764F"/>
    <w:rsid w:val="008B17F2"/>
    <w:rsid w:val="008B3C00"/>
    <w:rsid w:val="008B3DD5"/>
    <w:rsid w:val="008B4022"/>
    <w:rsid w:val="008B4A89"/>
    <w:rsid w:val="008B516A"/>
    <w:rsid w:val="008B6438"/>
    <w:rsid w:val="008C077E"/>
    <w:rsid w:val="008C08E5"/>
    <w:rsid w:val="008C094E"/>
    <w:rsid w:val="008C608F"/>
    <w:rsid w:val="008C65BF"/>
    <w:rsid w:val="008C6B19"/>
    <w:rsid w:val="008C70EC"/>
    <w:rsid w:val="008C77A9"/>
    <w:rsid w:val="008D028A"/>
    <w:rsid w:val="008D0E45"/>
    <w:rsid w:val="008D10FC"/>
    <w:rsid w:val="008D2272"/>
    <w:rsid w:val="008D2756"/>
    <w:rsid w:val="008D293D"/>
    <w:rsid w:val="008D2F87"/>
    <w:rsid w:val="008D38F6"/>
    <w:rsid w:val="008D3AF5"/>
    <w:rsid w:val="008D434B"/>
    <w:rsid w:val="008D4713"/>
    <w:rsid w:val="008D6056"/>
    <w:rsid w:val="008D6A05"/>
    <w:rsid w:val="008D6A7F"/>
    <w:rsid w:val="008D7ADE"/>
    <w:rsid w:val="008E1A31"/>
    <w:rsid w:val="008E2DD9"/>
    <w:rsid w:val="008E43C8"/>
    <w:rsid w:val="008E4AE6"/>
    <w:rsid w:val="008E4C7E"/>
    <w:rsid w:val="008E5114"/>
    <w:rsid w:val="008E536E"/>
    <w:rsid w:val="008E5AFD"/>
    <w:rsid w:val="008E5C05"/>
    <w:rsid w:val="008E5D63"/>
    <w:rsid w:val="008E5E4F"/>
    <w:rsid w:val="008E70B3"/>
    <w:rsid w:val="008F1A53"/>
    <w:rsid w:val="008F1C34"/>
    <w:rsid w:val="008F26C2"/>
    <w:rsid w:val="008F2A1B"/>
    <w:rsid w:val="008F3A58"/>
    <w:rsid w:val="008F42B3"/>
    <w:rsid w:val="008F4FDF"/>
    <w:rsid w:val="008F57E8"/>
    <w:rsid w:val="00901C60"/>
    <w:rsid w:val="00902718"/>
    <w:rsid w:val="00902C3D"/>
    <w:rsid w:val="00902F37"/>
    <w:rsid w:val="00903D5F"/>
    <w:rsid w:val="0090434B"/>
    <w:rsid w:val="00904BF3"/>
    <w:rsid w:val="00905512"/>
    <w:rsid w:val="00905E8F"/>
    <w:rsid w:val="00907818"/>
    <w:rsid w:val="00907898"/>
    <w:rsid w:val="00910B6D"/>
    <w:rsid w:val="00912728"/>
    <w:rsid w:val="00912DD2"/>
    <w:rsid w:val="009137CD"/>
    <w:rsid w:val="009146CA"/>
    <w:rsid w:val="00914CEE"/>
    <w:rsid w:val="00915ED2"/>
    <w:rsid w:val="00916088"/>
    <w:rsid w:val="009160D7"/>
    <w:rsid w:val="00916F60"/>
    <w:rsid w:val="00917B54"/>
    <w:rsid w:val="00920174"/>
    <w:rsid w:val="0092320D"/>
    <w:rsid w:val="0092444B"/>
    <w:rsid w:val="00925DA6"/>
    <w:rsid w:val="00927247"/>
    <w:rsid w:val="009274F3"/>
    <w:rsid w:val="00927582"/>
    <w:rsid w:val="009321CE"/>
    <w:rsid w:val="009323E4"/>
    <w:rsid w:val="0093264A"/>
    <w:rsid w:val="00932B02"/>
    <w:rsid w:val="00933290"/>
    <w:rsid w:val="009334AC"/>
    <w:rsid w:val="009342AE"/>
    <w:rsid w:val="00935047"/>
    <w:rsid w:val="009353F3"/>
    <w:rsid w:val="009354F7"/>
    <w:rsid w:val="00935666"/>
    <w:rsid w:val="009378FA"/>
    <w:rsid w:val="00937CB2"/>
    <w:rsid w:val="009403FB"/>
    <w:rsid w:val="0094074C"/>
    <w:rsid w:val="00940D5F"/>
    <w:rsid w:val="00942DA1"/>
    <w:rsid w:val="00943513"/>
    <w:rsid w:val="00943F5F"/>
    <w:rsid w:val="00944B1B"/>
    <w:rsid w:val="009471EF"/>
    <w:rsid w:val="009476FA"/>
    <w:rsid w:val="00947DDC"/>
    <w:rsid w:val="00947F8D"/>
    <w:rsid w:val="0095102F"/>
    <w:rsid w:val="00952C28"/>
    <w:rsid w:val="00955704"/>
    <w:rsid w:val="00956CC6"/>
    <w:rsid w:val="00961245"/>
    <w:rsid w:val="009616BB"/>
    <w:rsid w:val="00961B3C"/>
    <w:rsid w:val="00963335"/>
    <w:rsid w:val="0096349A"/>
    <w:rsid w:val="009665A7"/>
    <w:rsid w:val="00967771"/>
    <w:rsid w:val="00967805"/>
    <w:rsid w:val="009719B8"/>
    <w:rsid w:val="00972FCC"/>
    <w:rsid w:val="009738AB"/>
    <w:rsid w:val="00973D1E"/>
    <w:rsid w:val="00973EF5"/>
    <w:rsid w:val="00973FE5"/>
    <w:rsid w:val="00976037"/>
    <w:rsid w:val="00976DDF"/>
    <w:rsid w:val="009778AE"/>
    <w:rsid w:val="00980422"/>
    <w:rsid w:val="00980729"/>
    <w:rsid w:val="00980CB4"/>
    <w:rsid w:val="00981AF7"/>
    <w:rsid w:val="00982EE0"/>
    <w:rsid w:val="009837A1"/>
    <w:rsid w:val="00983F23"/>
    <w:rsid w:val="009840AD"/>
    <w:rsid w:val="00991379"/>
    <w:rsid w:val="00992F1F"/>
    <w:rsid w:val="009939C8"/>
    <w:rsid w:val="0099526B"/>
    <w:rsid w:val="0099666F"/>
    <w:rsid w:val="00996D2C"/>
    <w:rsid w:val="00997B60"/>
    <w:rsid w:val="009A0E27"/>
    <w:rsid w:val="009A38C8"/>
    <w:rsid w:val="009A44AE"/>
    <w:rsid w:val="009A7408"/>
    <w:rsid w:val="009B1249"/>
    <w:rsid w:val="009B13DF"/>
    <w:rsid w:val="009B14E2"/>
    <w:rsid w:val="009B23FA"/>
    <w:rsid w:val="009B50E9"/>
    <w:rsid w:val="009C0311"/>
    <w:rsid w:val="009C2EC8"/>
    <w:rsid w:val="009C4433"/>
    <w:rsid w:val="009C4964"/>
    <w:rsid w:val="009C60D6"/>
    <w:rsid w:val="009C627D"/>
    <w:rsid w:val="009C7F62"/>
    <w:rsid w:val="009D224B"/>
    <w:rsid w:val="009D33B6"/>
    <w:rsid w:val="009D3432"/>
    <w:rsid w:val="009D3A7E"/>
    <w:rsid w:val="009D4700"/>
    <w:rsid w:val="009D4A3E"/>
    <w:rsid w:val="009D5F15"/>
    <w:rsid w:val="009D63EC"/>
    <w:rsid w:val="009D75D3"/>
    <w:rsid w:val="009E0B1D"/>
    <w:rsid w:val="009E1A8F"/>
    <w:rsid w:val="009E390D"/>
    <w:rsid w:val="009E5254"/>
    <w:rsid w:val="009E5809"/>
    <w:rsid w:val="009E71E8"/>
    <w:rsid w:val="009E7C31"/>
    <w:rsid w:val="009F05B7"/>
    <w:rsid w:val="009F0E65"/>
    <w:rsid w:val="009F1878"/>
    <w:rsid w:val="009F3797"/>
    <w:rsid w:val="009F5B58"/>
    <w:rsid w:val="009F5D1F"/>
    <w:rsid w:val="009F680C"/>
    <w:rsid w:val="00A0006B"/>
    <w:rsid w:val="00A012BB"/>
    <w:rsid w:val="00A012D1"/>
    <w:rsid w:val="00A02A99"/>
    <w:rsid w:val="00A0365A"/>
    <w:rsid w:val="00A03E5A"/>
    <w:rsid w:val="00A048C9"/>
    <w:rsid w:val="00A04B3B"/>
    <w:rsid w:val="00A06083"/>
    <w:rsid w:val="00A075AF"/>
    <w:rsid w:val="00A0774C"/>
    <w:rsid w:val="00A07F4A"/>
    <w:rsid w:val="00A10549"/>
    <w:rsid w:val="00A125AE"/>
    <w:rsid w:val="00A131E3"/>
    <w:rsid w:val="00A133ED"/>
    <w:rsid w:val="00A13830"/>
    <w:rsid w:val="00A140A2"/>
    <w:rsid w:val="00A162C9"/>
    <w:rsid w:val="00A20255"/>
    <w:rsid w:val="00A21581"/>
    <w:rsid w:val="00A2333E"/>
    <w:rsid w:val="00A27709"/>
    <w:rsid w:val="00A30384"/>
    <w:rsid w:val="00A3046E"/>
    <w:rsid w:val="00A30EA8"/>
    <w:rsid w:val="00A3226C"/>
    <w:rsid w:val="00A32669"/>
    <w:rsid w:val="00A34029"/>
    <w:rsid w:val="00A34FC1"/>
    <w:rsid w:val="00A35C6F"/>
    <w:rsid w:val="00A35F9B"/>
    <w:rsid w:val="00A36E42"/>
    <w:rsid w:val="00A40D76"/>
    <w:rsid w:val="00A41552"/>
    <w:rsid w:val="00A41791"/>
    <w:rsid w:val="00A430BF"/>
    <w:rsid w:val="00A43446"/>
    <w:rsid w:val="00A434BA"/>
    <w:rsid w:val="00A435BA"/>
    <w:rsid w:val="00A437E0"/>
    <w:rsid w:val="00A442EB"/>
    <w:rsid w:val="00A45352"/>
    <w:rsid w:val="00A458D7"/>
    <w:rsid w:val="00A4647C"/>
    <w:rsid w:val="00A479B2"/>
    <w:rsid w:val="00A47BB7"/>
    <w:rsid w:val="00A47E20"/>
    <w:rsid w:val="00A50188"/>
    <w:rsid w:val="00A506E7"/>
    <w:rsid w:val="00A511E0"/>
    <w:rsid w:val="00A51D9D"/>
    <w:rsid w:val="00A52956"/>
    <w:rsid w:val="00A529C0"/>
    <w:rsid w:val="00A52A8B"/>
    <w:rsid w:val="00A53AE2"/>
    <w:rsid w:val="00A54876"/>
    <w:rsid w:val="00A5487E"/>
    <w:rsid w:val="00A55CD7"/>
    <w:rsid w:val="00A569E8"/>
    <w:rsid w:val="00A57AEC"/>
    <w:rsid w:val="00A60F12"/>
    <w:rsid w:val="00A61017"/>
    <w:rsid w:val="00A61DA7"/>
    <w:rsid w:val="00A637A8"/>
    <w:rsid w:val="00A65E25"/>
    <w:rsid w:val="00A65F46"/>
    <w:rsid w:val="00A66368"/>
    <w:rsid w:val="00A71FE5"/>
    <w:rsid w:val="00A72285"/>
    <w:rsid w:val="00A72FBA"/>
    <w:rsid w:val="00A72FCF"/>
    <w:rsid w:val="00A7312C"/>
    <w:rsid w:val="00A7318C"/>
    <w:rsid w:val="00A75743"/>
    <w:rsid w:val="00A777B4"/>
    <w:rsid w:val="00A803EE"/>
    <w:rsid w:val="00A81566"/>
    <w:rsid w:val="00A83168"/>
    <w:rsid w:val="00A83B21"/>
    <w:rsid w:val="00A8470E"/>
    <w:rsid w:val="00A86538"/>
    <w:rsid w:val="00A8705D"/>
    <w:rsid w:val="00A87E39"/>
    <w:rsid w:val="00A906EC"/>
    <w:rsid w:val="00A90E6C"/>
    <w:rsid w:val="00A90F76"/>
    <w:rsid w:val="00A91A06"/>
    <w:rsid w:val="00A933A6"/>
    <w:rsid w:val="00A9464C"/>
    <w:rsid w:val="00A9466D"/>
    <w:rsid w:val="00A94ECA"/>
    <w:rsid w:val="00A94F48"/>
    <w:rsid w:val="00A953A2"/>
    <w:rsid w:val="00A954E5"/>
    <w:rsid w:val="00A960C9"/>
    <w:rsid w:val="00A96B2B"/>
    <w:rsid w:val="00A96D73"/>
    <w:rsid w:val="00A974FD"/>
    <w:rsid w:val="00A979CD"/>
    <w:rsid w:val="00AA311A"/>
    <w:rsid w:val="00AA351C"/>
    <w:rsid w:val="00AA49AB"/>
    <w:rsid w:val="00AA5876"/>
    <w:rsid w:val="00AA78F2"/>
    <w:rsid w:val="00AB0B2B"/>
    <w:rsid w:val="00AB1FED"/>
    <w:rsid w:val="00AB24AB"/>
    <w:rsid w:val="00AB37AD"/>
    <w:rsid w:val="00AB4806"/>
    <w:rsid w:val="00AB775A"/>
    <w:rsid w:val="00AC0FAA"/>
    <w:rsid w:val="00AC3805"/>
    <w:rsid w:val="00AC39CB"/>
    <w:rsid w:val="00AC3CB1"/>
    <w:rsid w:val="00AC4992"/>
    <w:rsid w:val="00AC5048"/>
    <w:rsid w:val="00AC52AC"/>
    <w:rsid w:val="00AC709D"/>
    <w:rsid w:val="00AD0A2D"/>
    <w:rsid w:val="00AD1BAD"/>
    <w:rsid w:val="00AD257B"/>
    <w:rsid w:val="00AD2FD2"/>
    <w:rsid w:val="00AD38B1"/>
    <w:rsid w:val="00AD3E86"/>
    <w:rsid w:val="00AD76C9"/>
    <w:rsid w:val="00AD7D7D"/>
    <w:rsid w:val="00AE07F7"/>
    <w:rsid w:val="00AE0914"/>
    <w:rsid w:val="00AE0E73"/>
    <w:rsid w:val="00AE2098"/>
    <w:rsid w:val="00AE2327"/>
    <w:rsid w:val="00AE240D"/>
    <w:rsid w:val="00AE2A7A"/>
    <w:rsid w:val="00AE2BAE"/>
    <w:rsid w:val="00AE3891"/>
    <w:rsid w:val="00AE38E5"/>
    <w:rsid w:val="00AE7131"/>
    <w:rsid w:val="00AF16A7"/>
    <w:rsid w:val="00AF4A1E"/>
    <w:rsid w:val="00AF5788"/>
    <w:rsid w:val="00AF5E98"/>
    <w:rsid w:val="00AF64A3"/>
    <w:rsid w:val="00AF686D"/>
    <w:rsid w:val="00AF7F10"/>
    <w:rsid w:val="00B02570"/>
    <w:rsid w:val="00B035CF"/>
    <w:rsid w:val="00B03ED9"/>
    <w:rsid w:val="00B0613B"/>
    <w:rsid w:val="00B069E4"/>
    <w:rsid w:val="00B07C75"/>
    <w:rsid w:val="00B101F3"/>
    <w:rsid w:val="00B113D6"/>
    <w:rsid w:val="00B123BA"/>
    <w:rsid w:val="00B12A02"/>
    <w:rsid w:val="00B12D07"/>
    <w:rsid w:val="00B139E7"/>
    <w:rsid w:val="00B1513B"/>
    <w:rsid w:val="00B1641C"/>
    <w:rsid w:val="00B16A9C"/>
    <w:rsid w:val="00B1736B"/>
    <w:rsid w:val="00B17A26"/>
    <w:rsid w:val="00B20461"/>
    <w:rsid w:val="00B204CF"/>
    <w:rsid w:val="00B20589"/>
    <w:rsid w:val="00B21285"/>
    <w:rsid w:val="00B21365"/>
    <w:rsid w:val="00B21E65"/>
    <w:rsid w:val="00B237A5"/>
    <w:rsid w:val="00B23E53"/>
    <w:rsid w:val="00B26BB6"/>
    <w:rsid w:val="00B30601"/>
    <w:rsid w:val="00B3122C"/>
    <w:rsid w:val="00B31743"/>
    <w:rsid w:val="00B3219A"/>
    <w:rsid w:val="00B329B4"/>
    <w:rsid w:val="00B34149"/>
    <w:rsid w:val="00B34F80"/>
    <w:rsid w:val="00B35577"/>
    <w:rsid w:val="00B371AA"/>
    <w:rsid w:val="00B37E50"/>
    <w:rsid w:val="00B4087C"/>
    <w:rsid w:val="00B411CA"/>
    <w:rsid w:val="00B41297"/>
    <w:rsid w:val="00B41301"/>
    <w:rsid w:val="00B43201"/>
    <w:rsid w:val="00B440F1"/>
    <w:rsid w:val="00B465FB"/>
    <w:rsid w:val="00B47D9C"/>
    <w:rsid w:val="00B50FA2"/>
    <w:rsid w:val="00B51D16"/>
    <w:rsid w:val="00B51FB1"/>
    <w:rsid w:val="00B52935"/>
    <w:rsid w:val="00B53005"/>
    <w:rsid w:val="00B5332B"/>
    <w:rsid w:val="00B5359C"/>
    <w:rsid w:val="00B53E4D"/>
    <w:rsid w:val="00B544B9"/>
    <w:rsid w:val="00B54C16"/>
    <w:rsid w:val="00B556E6"/>
    <w:rsid w:val="00B56A2B"/>
    <w:rsid w:val="00B61104"/>
    <w:rsid w:val="00B61F36"/>
    <w:rsid w:val="00B62FE4"/>
    <w:rsid w:val="00B63A03"/>
    <w:rsid w:val="00B63FCE"/>
    <w:rsid w:val="00B64A2A"/>
    <w:rsid w:val="00B66A90"/>
    <w:rsid w:val="00B70083"/>
    <w:rsid w:val="00B71016"/>
    <w:rsid w:val="00B71814"/>
    <w:rsid w:val="00B72067"/>
    <w:rsid w:val="00B7371D"/>
    <w:rsid w:val="00B73CD9"/>
    <w:rsid w:val="00B74462"/>
    <w:rsid w:val="00B74648"/>
    <w:rsid w:val="00B74B0B"/>
    <w:rsid w:val="00B75377"/>
    <w:rsid w:val="00B75CFE"/>
    <w:rsid w:val="00B77347"/>
    <w:rsid w:val="00B77617"/>
    <w:rsid w:val="00B77740"/>
    <w:rsid w:val="00B803F5"/>
    <w:rsid w:val="00B80A78"/>
    <w:rsid w:val="00B81803"/>
    <w:rsid w:val="00B81857"/>
    <w:rsid w:val="00B818E1"/>
    <w:rsid w:val="00B81BF5"/>
    <w:rsid w:val="00B83A8E"/>
    <w:rsid w:val="00B86A65"/>
    <w:rsid w:val="00B87CB3"/>
    <w:rsid w:val="00B90282"/>
    <w:rsid w:val="00B908FD"/>
    <w:rsid w:val="00B90990"/>
    <w:rsid w:val="00B90BDC"/>
    <w:rsid w:val="00B90E7B"/>
    <w:rsid w:val="00B91A32"/>
    <w:rsid w:val="00B9237D"/>
    <w:rsid w:val="00B930B5"/>
    <w:rsid w:val="00B93E3A"/>
    <w:rsid w:val="00B93FA8"/>
    <w:rsid w:val="00B95856"/>
    <w:rsid w:val="00B973AE"/>
    <w:rsid w:val="00B97FAB"/>
    <w:rsid w:val="00B97FCF"/>
    <w:rsid w:val="00BA08E4"/>
    <w:rsid w:val="00BA13E2"/>
    <w:rsid w:val="00BA1A22"/>
    <w:rsid w:val="00BA4A10"/>
    <w:rsid w:val="00BA4C4F"/>
    <w:rsid w:val="00BA5349"/>
    <w:rsid w:val="00BA5923"/>
    <w:rsid w:val="00BA6C8F"/>
    <w:rsid w:val="00BA73AE"/>
    <w:rsid w:val="00BB27C5"/>
    <w:rsid w:val="00BB2AEF"/>
    <w:rsid w:val="00BB333E"/>
    <w:rsid w:val="00BB3794"/>
    <w:rsid w:val="00BB3E0D"/>
    <w:rsid w:val="00BB64CE"/>
    <w:rsid w:val="00BB6642"/>
    <w:rsid w:val="00BC22EA"/>
    <w:rsid w:val="00BC2584"/>
    <w:rsid w:val="00BC4E96"/>
    <w:rsid w:val="00BC5F1C"/>
    <w:rsid w:val="00BC61C2"/>
    <w:rsid w:val="00BC67A5"/>
    <w:rsid w:val="00BC78DB"/>
    <w:rsid w:val="00BC7E94"/>
    <w:rsid w:val="00BD0F9E"/>
    <w:rsid w:val="00BD28BF"/>
    <w:rsid w:val="00BD32A1"/>
    <w:rsid w:val="00BD3377"/>
    <w:rsid w:val="00BD3A4D"/>
    <w:rsid w:val="00BD3BF8"/>
    <w:rsid w:val="00BD44AA"/>
    <w:rsid w:val="00BD49FA"/>
    <w:rsid w:val="00BD4D55"/>
    <w:rsid w:val="00BD74BF"/>
    <w:rsid w:val="00BD7D30"/>
    <w:rsid w:val="00BE2949"/>
    <w:rsid w:val="00BE3455"/>
    <w:rsid w:val="00BE4A57"/>
    <w:rsid w:val="00BE4C33"/>
    <w:rsid w:val="00BE6990"/>
    <w:rsid w:val="00BE7766"/>
    <w:rsid w:val="00BE7962"/>
    <w:rsid w:val="00BF0773"/>
    <w:rsid w:val="00BF0D1B"/>
    <w:rsid w:val="00BF1349"/>
    <w:rsid w:val="00BF17F7"/>
    <w:rsid w:val="00BF2AF2"/>
    <w:rsid w:val="00BF3F17"/>
    <w:rsid w:val="00BF4C65"/>
    <w:rsid w:val="00BF649B"/>
    <w:rsid w:val="00BF7EBE"/>
    <w:rsid w:val="00BF7F67"/>
    <w:rsid w:val="00C00978"/>
    <w:rsid w:val="00C00DA0"/>
    <w:rsid w:val="00C01044"/>
    <w:rsid w:val="00C0217E"/>
    <w:rsid w:val="00C0343A"/>
    <w:rsid w:val="00C03771"/>
    <w:rsid w:val="00C04722"/>
    <w:rsid w:val="00C0510C"/>
    <w:rsid w:val="00C06065"/>
    <w:rsid w:val="00C067CC"/>
    <w:rsid w:val="00C0734D"/>
    <w:rsid w:val="00C07B40"/>
    <w:rsid w:val="00C106A8"/>
    <w:rsid w:val="00C11E76"/>
    <w:rsid w:val="00C12308"/>
    <w:rsid w:val="00C1233A"/>
    <w:rsid w:val="00C12824"/>
    <w:rsid w:val="00C147B7"/>
    <w:rsid w:val="00C156B0"/>
    <w:rsid w:val="00C15DDB"/>
    <w:rsid w:val="00C1663C"/>
    <w:rsid w:val="00C16BF1"/>
    <w:rsid w:val="00C16D75"/>
    <w:rsid w:val="00C16DD8"/>
    <w:rsid w:val="00C175DE"/>
    <w:rsid w:val="00C17F14"/>
    <w:rsid w:val="00C20003"/>
    <w:rsid w:val="00C21E78"/>
    <w:rsid w:val="00C22C58"/>
    <w:rsid w:val="00C23B2D"/>
    <w:rsid w:val="00C23D3C"/>
    <w:rsid w:val="00C24342"/>
    <w:rsid w:val="00C24A13"/>
    <w:rsid w:val="00C2656D"/>
    <w:rsid w:val="00C27640"/>
    <w:rsid w:val="00C276F7"/>
    <w:rsid w:val="00C313F3"/>
    <w:rsid w:val="00C31E65"/>
    <w:rsid w:val="00C333A6"/>
    <w:rsid w:val="00C34489"/>
    <w:rsid w:val="00C3548B"/>
    <w:rsid w:val="00C36E7A"/>
    <w:rsid w:val="00C41385"/>
    <w:rsid w:val="00C42113"/>
    <w:rsid w:val="00C42209"/>
    <w:rsid w:val="00C4378A"/>
    <w:rsid w:val="00C44718"/>
    <w:rsid w:val="00C457A4"/>
    <w:rsid w:val="00C476A5"/>
    <w:rsid w:val="00C47A1F"/>
    <w:rsid w:val="00C503DA"/>
    <w:rsid w:val="00C52D87"/>
    <w:rsid w:val="00C54EAE"/>
    <w:rsid w:val="00C553A8"/>
    <w:rsid w:val="00C55A4C"/>
    <w:rsid w:val="00C5753D"/>
    <w:rsid w:val="00C60472"/>
    <w:rsid w:val="00C60FC9"/>
    <w:rsid w:val="00C62F72"/>
    <w:rsid w:val="00C6314F"/>
    <w:rsid w:val="00C6372E"/>
    <w:rsid w:val="00C6577E"/>
    <w:rsid w:val="00C66320"/>
    <w:rsid w:val="00C667A1"/>
    <w:rsid w:val="00C676E6"/>
    <w:rsid w:val="00C67FE5"/>
    <w:rsid w:val="00C70B05"/>
    <w:rsid w:val="00C70E03"/>
    <w:rsid w:val="00C725A2"/>
    <w:rsid w:val="00C7294E"/>
    <w:rsid w:val="00C72EB0"/>
    <w:rsid w:val="00C73DFE"/>
    <w:rsid w:val="00C73FE1"/>
    <w:rsid w:val="00C749AF"/>
    <w:rsid w:val="00C75C57"/>
    <w:rsid w:val="00C77771"/>
    <w:rsid w:val="00C807D3"/>
    <w:rsid w:val="00C80FC4"/>
    <w:rsid w:val="00C81665"/>
    <w:rsid w:val="00C822C8"/>
    <w:rsid w:val="00C82E24"/>
    <w:rsid w:val="00C82F54"/>
    <w:rsid w:val="00C83716"/>
    <w:rsid w:val="00C83B9E"/>
    <w:rsid w:val="00C8610B"/>
    <w:rsid w:val="00C90727"/>
    <w:rsid w:val="00C9116B"/>
    <w:rsid w:val="00C93C60"/>
    <w:rsid w:val="00C94926"/>
    <w:rsid w:val="00C94A83"/>
    <w:rsid w:val="00C95179"/>
    <w:rsid w:val="00C971EE"/>
    <w:rsid w:val="00C97242"/>
    <w:rsid w:val="00C97810"/>
    <w:rsid w:val="00C97CF8"/>
    <w:rsid w:val="00C97F56"/>
    <w:rsid w:val="00CA0E8B"/>
    <w:rsid w:val="00CA10C9"/>
    <w:rsid w:val="00CA1902"/>
    <w:rsid w:val="00CA4158"/>
    <w:rsid w:val="00CA433C"/>
    <w:rsid w:val="00CA4492"/>
    <w:rsid w:val="00CA4766"/>
    <w:rsid w:val="00CB1101"/>
    <w:rsid w:val="00CB15B8"/>
    <w:rsid w:val="00CB1E1E"/>
    <w:rsid w:val="00CB221B"/>
    <w:rsid w:val="00CB33D3"/>
    <w:rsid w:val="00CB5669"/>
    <w:rsid w:val="00CB6245"/>
    <w:rsid w:val="00CB6B88"/>
    <w:rsid w:val="00CC06CA"/>
    <w:rsid w:val="00CC0B6D"/>
    <w:rsid w:val="00CC3230"/>
    <w:rsid w:val="00CC567F"/>
    <w:rsid w:val="00CC5B9A"/>
    <w:rsid w:val="00CC70D4"/>
    <w:rsid w:val="00CC7F4B"/>
    <w:rsid w:val="00CD226D"/>
    <w:rsid w:val="00CD25F6"/>
    <w:rsid w:val="00CD58D5"/>
    <w:rsid w:val="00CD6004"/>
    <w:rsid w:val="00CD756D"/>
    <w:rsid w:val="00CE0FCC"/>
    <w:rsid w:val="00CE1198"/>
    <w:rsid w:val="00CE4530"/>
    <w:rsid w:val="00CE4D0A"/>
    <w:rsid w:val="00CE528A"/>
    <w:rsid w:val="00CE5A37"/>
    <w:rsid w:val="00CE67A0"/>
    <w:rsid w:val="00CF0024"/>
    <w:rsid w:val="00CF01A9"/>
    <w:rsid w:val="00CF0E05"/>
    <w:rsid w:val="00CF13E2"/>
    <w:rsid w:val="00CF34AE"/>
    <w:rsid w:val="00CF3AF5"/>
    <w:rsid w:val="00CF4E96"/>
    <w:rsid w:val="00CF71DC"/>
    <w:rsid w:val="00D00257"/>
    <w:rsid w:val="00D03150"/>
    <w:rsid w:val="00D0389D"/>
    <w:rsid w:val="00D03BED"/>
    <w:rsid w:val="00D03CDC"/>
    <w:rsid w:val="00D041C5"/>
    <w:rsid w:val="00D0477C"/>
    <w:rsid w:val="00D05276"/>
    <w:rsid w:val="00D05FB2"/>
    <w:rsid w:val="00D060F6"/>
    <w:rsid w:val="00D073EA"/>
    <w:rsid w:val="00D074F7"/>
    <w:rsid w:val="00D07573"/>
    <w:rsid w:val="00D10048"/>
    <w:rsid w:val="00D1011F"/>
    <w:rsid w:val="00D1118B"/>
    <w:rsid w:val="00D1182A"/>
    <w:rsid w:val="00D12C91"/>
    <w:rsid w:val="00D13541"/>
    <w:rsid w:val="00D141EE"/>
    <w:rsid w:val="00D15FA7"/>
    <w:rsid w:val="00D171BF"/>
    <w:rsid w:val="00D17346"/>
    <w:rsid w:val="00D1771F"/>
    <w:rsid w:val="00D17E27"/>
    <w:rsid w:val="00D204F5"/>
    <w:rsid w:val="00D208D1"/>
    <w:rsid w:val="00D219E9"/>
    <w:rsid w:val="00D21A9A"/>
    <w:rsid w:val="00D21E2C"/>
    <w:rsid w:val="00D24AE1"/>
    <w:rsid w:val="00D25E07"/>
    <w:rsid w:val="00D276C5"/>
    <w:rsid w:val="00D27AFF"/>
    <w:rsid w:val="00D30B8B"/>
    <w:rsid w:val="00D31049"/>
    <w:rsid w:val="00D32949"/>
    <w:rsid w:val="00D34934"/>
    <w:rsid w:val="00D349F2"/>
    <w:rsid w:val="00D34DC4"/>
    <w:rsid w:val="00D3605D"/>
    <w:rsid w:val="00D36E34"/>
    <w:rsid w:val="00D378DF"/>
    <w:rsid w:val="00D37AF9"/>
    <w:rsid w:val="00D412FE"/>
    <w:rsid w:val="00D414FA"/>
    <w:rsid w:val="00D42BCC"/>
    <w:rsid w:val="00D42F0E"/>
    <w:rsid w:val="00D433A7"/>
    <w:rsid w:val="00D433D2"/>
    <w:rsid w:val="00D43E2E"/>
    <w:rsid w:val="00D43E67"/>
    <w:rsid w:val="00D44233"/>
    <w:rsid w:val="00D52060"/>
    <w:rsid w:val="00D530DB"/>
    <w:rsid w:val="00D55157"/>
    <w:rsid w:val="00D56C1F"/>
    <w:rsid w:val="00D63420"/>
    <w:rsid w:val="00D6359F"/>
    <w:rsid w:val="00D66674"/>
    <w:rsid w:val="00D67CCC"/>
    <w:rsid w:val="00D67FB6"/>
    <w:rsid w:val="00D71360"/>
    <w:rsid w:val="00D71CA2"/>
    <w:rsid w:val="00D74F8D"/>
    <w:rsid w:val="00D770F4"/>
    <w:rsid w:val="00D7711B"/>
    <w:rsid w:val="00D77474"/>
    <w:rsid w:val="00D77714"/>
    <w:rsid w:val="00D80C33"/>
    <w:rsid w:val="00D81212"/>
    <w:rsid w:val="00D814BC"/>
    <w:rsid w:val="00D81778"/>
    <w:rsid w:val="00D81A6F"/>
    <w:rsid w:val="00D81F27"/>
    <w:rsid w:val="00D82881"/>
    <w:rsid w:val="00D8369C"/>
    <w:rsid w:val="00D83788"/>
    <w:rsid w:val="00D84552"/>
    <w:rsid w:val="00D84DE2"/>
    <w:rsid w:val="00D84EB4"/>
    <w:rsid w:val="00D85AD7"/>
    <w:rsid w:val="00D85E95"/>
    <w:rsid w:val="00D85EC4"/>
    <w:rsid w:val="00D86105"/>
    <w:rsid w:val="00D9030F"/>
    <w:rsid w:val="00D90579"/>
    <w:rsid w:val="00D909AB"/>
    <w:rsid w:val="00D92F86"/>
    <w:rsid w:val="00D9480A"/>
    <w:rsid w:val="00D94FE2"/>
    <w:rsid w:val="00D9539C"/>
    <w:rsid w:val="00D968CF"/>
    <w:rsid w:val="00DA01D3"/>
    <w:rsid w:val="00DA1363"/>
    <w:rsid w:val="00DA1A20"/>
    <w:rsid w:val="00DA4A7A"/>
    <w:rsid w:val="00DA6126"/>
    <w:rsid w:val="00DA6725"/>
    <w:rsid w:val="00DA6DE1"/>
    <w:rsid w:val="00DB01F6"/>
    <w:rsid w:val="00DB038A"/>
    <w:rsid w:val="00DB294D"/>
    <w:rsid w:val="00DB3D70"/>
    <w:rsid w:val="00DB47FB"/>
    <w:rsid w:val="00DB4EA3"/>
    <w:rsid w:val="00DB5A92"/>
    <w:rsid w:val="00DB5C49"/>
    <w:rsid w:val="00DB61C8"/>
    <w:rsid w:val="00DB6A12"/>
    <w:rsid w:val="00DC01E7"/>
    <w:rsid w:val="00DC3A2E"/>
    <w:rsid w:val="00DC4C9E"/>
    <w:rsid w:val="00DC5009"/>
    <w:rsid w:val="00DC5616"/>
    <w:rsid w:val="00DC612E"/>
    <w:rsid w:val="00DC7206"/>
    <w:rsid w:val="00DD0F63"/>
    <w:rsid w:val="00DD1055"/>
    <w:rsid w:val="00DD1F13"/>
    <w:rsid w:val="00DD3664"/>
    <w:rsid w:val="00DD4468"/>
    <w:rsid w:val="00DD61F2"/>
    <w:rsid w:val="00DD653D"/>
    <w:rsid w:val="00DD743E"/>
    <w:rsid w:val="00DE064B"/>
    <w:rsid w:val="00DE44BF"/>
    <w:rsid w:val="00DE452A"/>
    <w:rsid w:val="00DE49B4"/>
    <w:rsid w:val="00DE500C"/>
    <w:rsid w:val="00DE56FB"/>
    <w:rsid w:val="00DE71E4"/>
    <w:rsid w:val="00DE7E7E"/>
    <w:rsid w:val="00DF0941"/>
    <w:rsid w:val="00DF1CD9"/>
    <w:rsid w:val="00DF2844"/>
    <w:rsid w:val="00DF2D4E"/>
    <w:rsid w:val="00DF3009"/>
    <w:rsid w:val="00DF4981"/>
    <w:rsid w:val="00DF4BC7"/>
    <w:rsid w:val="00DF50DD"/>
    <w:rsid w:val="00DF5171"/>
    <w:rsid w:val="00DF7B8A"/>
    <w:rsid w:val="00E02C3A"/>
    <w:rsid w:val="00E034CB"/>
    <w:rsid w:val="00E03F6B"/>
    <w:rsid w:val="00E04971"/>
    <w:rsid w:val="00E05960"/>
    <w:rsid w:val="00E05B81"/>
    <w:rsid w:val="00E11363"/>
    <w:rsid w:val="00E114D9"/>
    <w:rsid w:val="00E11AAC"/>
    <w:rsid w:val="00E13F7E"/>
    <w:rsid w:val="00E14AF1"/>
    <w:rsid w:val="00E152E9"/>
    <w:rsid w:val="00E16C42"/>
    <w:rsid w:val="00E170D3"/>
    <w:rsid w:val="00E173AC"/>
    <w:rsid w:val="00E2020F"/>
    <w:rsid w:val="00E2183B"/>
    <w:rsid w:val="00E22EED"/>
    <w:rsid w:val="00E23077"/>
    <w:rsid w:val="00E23A31"/>
    <w:rsid w:val="00E2505F"/>
    <w:rsid w:val="00E26B80"/>
    <w:rsid w:val="00E33848"/>
    <w:rsid w:val="00E33A4A"/>
    <w:rsid w:val="00E34E9B"/>
    <w:rsid w:val="00E378EE"/>
    <w:rsid w:val="00E37A0D"/>
    <w:rsid w:val="00E40536"/>
    <w:rsid w:val="00E4124E"/>
    <w:rsid w:val="00E41A83"/>
    <w:rsid w:val="00E41D99"/>
    <w:rsid w:val="00E42E1D"/>
    <w:rsid w:val="00E42F9F"/>
    <w:rsid w:val="00E43126"/>
    <w:rsid w:val="00E431BF"/>
    <w:rsid w:val="00E431D2"/>
    <w:rsid w:val="00E43206"/>
    <w:rsid w:val="00E43851"/>
    <w:rsid w:val="00E447E0"/>
    <w:rsid w:val="00E44BC0"/>
    <w:rsid w:val="00E45AB7"/>
    <w:rsid w:val="00E50B1B"/>
    <w:rsid w:val="00E51689"/>
    <w:rsid w:val="00E518AD"/>
    <w:rsid w:val="00E551EB"/>
    <w:rsid w:val="00E57911"/>
    <w:rsid w:val="00E6176F"/>
    <w:rsid w:val="00E63636"/>
    <w:rsid w:val="00E63C7B"/>
    <w:rsid w:val="00E640D8"/>
    <w:rsid w:val="00E652DA"/>
    <w:rsid w:val="00E66E4B"/>
    <w:rsid w:val="00E678E2"/>
    <w:rsid w:val="00E67974"/>
    <w:rsid w:val="00E70AB0"/>
    <w:rsid w:val="00E70D84"/>
    <w:rsid w:val="00E70E59"/>
    <w:rsid w:val="00E70EA1"/>
    <w:rsid w:val="00E73CE5"/>
    <w:rsid w:val="00E74191"/>
    <w:rsid w:val="00E74D06"/>
    <w:rsid w:val="00E752C2"/>
    <w:rsid w:val="00E767C0"/>
    <w:rsid w:val="00E76F38"/>
    <w:rsid w:val="00E81721"/>
    <w:rsid w:val="00E81D12"/>
    <w:rsid w:val="00E82605"/>
    <w:rsid w:val="00E83707"/>
    <w:rsid w:val="00E84499"/>
    <w:rsid w:val="00E855A2"/>
    <w:rsid w:val="00E858A6"/>
    <w:rsid w:val="00E86A59"/>
    <w:rsid w:val="00E87388"/>
    <w:rsid w:val="00E8746F"/>
    <w:rsid w:val="00E90528"/>
    <w:rsid w:val="00E91514"/>
    <w:rsid w:val="00E93A72"/>
    <w:rsid w:val="00E952EE"/>
    <w:rsid w:val="00E9579A"/>
    <w:rsid w:val="00E959B0"/>
    <w:rsid w:val="00E9684F"/>
    <w:rsid w:val="00E97AC4"/>
    <w:rsid w:val="00EA020E"/>
    <w:rsid w:val="00EA11CF"/>
    <w:rsid w:val="00EA1F53"/>
    <w:rsid w:val="00EA2344"/>
    <w:rsid w:val="00EA3589"/>
    <w:rsid w:val="00EA4007"/>
    <w:rsid w:val="00EA41FF"/>
    <w:rsid w:val="00EA6AEA"/>
    <w:rsid w:val="00EB0896"/>
    <w:rsid w:val="00EB184C"/>
    <w:rsid w:val="00EB23B8"/>
    <w:rsid w:val="00EB44B1"/>
    <w:rsid w:val="00EB619D"/>
    <w:rsid w:val="00EB7B90"/>
    <w:rsid w:val="00EC074B"/>
    <w:rsid w:val="00EC13AB"/>
    <w:rsid w:val="00EC1EDD"/>
    <w:rsid w:val="00EC2912"/>
    <w:rsid w:val="00EC6951"/>
    <w:rsid w:val="00EC6CC3"/>
    <w:rsid w:val="00EC6D0E"/>
    <w:rsid w:val="00EC7BD3"/>
    <w:rsid w:val="00ED148C"/>
    <w:rsid w:val="00ED2157"/>
    <w:rsid w:val="00ED4EDD"/>
    <w:rsid w:val="00ED70CC"/>
    <w:rsid w:val="00ED7732"/>
    <w:rsid w:val="00ED7CDF"/>
    <w:rsid w:val="00ED7D0C"/>
    <w:rsid w:val="00EE2731"/>
    <w:rsid w:val="00EE3441"/>
    <w:rsid w:val="00EE38A8"/>
    <w:rsid w:val="00EE4B70"/>
    <w:rsid w:val="00EE6A95"/>
    <w:rsid w:val="00EE7761"/>
    <w:rsid w:val="00EF0C18"/>
    <w:rsid w:val="00EF10C8"/>
    <w:rsid w:val="00EF1E2F"/>
    <w:rsid w:val="00EF2630"/>
    <w:rsid w:val="00EF27D3"/>
    <w:rsid w:val="00EF2A70"/>
    <w:rsid w:val="00EF5788"/>
    <w:rsid w:val="00EF5B4E"/>
    <w:rsid w:val="00EF5BCD"/>
    <w:rsid w:val="00EF5F81"/>
    <w:rsid w:val="00EF790E"/>
    <w:rsid w:val="00EF7A8D"/>
    <w:rsid w:val="00EF7C0A"/>
    <w:rsid w:val="00F00824"/>
    <w:rsid w:val="00F01B00"/>
    <w:rsid w:val="00F01BD8"/>
    <w:rsid w:val="00F04CCC"/>
    <w:rsid w:val="00F05B4F"/>
    <w:rsid w:val="00F06521"/>
    <w:rsid w:val="00F07F0B"/>
    <w:rsid w:val="00F130BF"/>
    <w:rsid w:val="00F13911"/>
    <w:rsid w:val="00F16713"/>
    <w:rsid w:val="00F16F4D"/>
    <w:rsid w:val="00F21BD0"/>
    <w:rsid w:val="00F2442E"/>
    <w:rsid w:val="00F250E9"/>
    <w:rsid w:val="00F2736B"/>
    <w:rsid w:val="00F27DAD"/>
    <w:rsid w:val="00F30828"/>
    <w:rsid w:val="00F30C2A"/>
    <w:rsid w:val="00F30FF7"/>
    <w:rsid w:val="00F331EB"/>
    <w:rsid w:val="00F34746"/>
    <w:rsid w:val="00F34BAF"/>
    <w:rsid w:val="00F373F7"/>
    <w:rsid w:val="00F412FD"/>
    <w:rsid w:val="00F42D12"/>
    <w:rsid w:val="00F448F2"/>
    <w:rsid w:val="00F44F96"/>
    <w:rsid w:val="00F4745A"/>
    <w:rsid w:val="00F47B54"/>
    <w:rsid w:val="00F51203"/>
    <w:rsid w:val="00F52C9E"/>
    <w:rsid w:val="00F53096"/>
    <w:rsid w:val="00F54061"/>
    <w:rsid w:val="00F543B6"/>
    <w:rsid w:val="00F55037"/>
    <w:rsid w:val="00F55405"/>
    <w:rsid w:val="00F5671D"/>
    <w:rsid w:val="00F56D83"/>
    <w:rsid w:val="00F61F95"/>
    <w:rsid w:val="00F63849"/>
    <w:rsid w:val="00F63C11"/>
    <w:rsid w:val="00F65C10"/>
    <w:rsid w:val="00F6652F"/>
    <w:rsid w:val="00F66597"/>
    <w:rsid w:val="00F67784"/>
    <w:rsid w:val="00F7039C"/>
    <w:rsid w:val="00F70ED0"/>
    <w:rsid w:val="00F713C1"/>
    <w:rsid w:val="00F7151C"/>
    <w:rsid w:val="00F73134"/>
    <w:rsid w:val="00F747B0"/>
    <w:rsid w:val="00F74A66"/>
    <w:rsid w:val="00F75766"/>
    <w:rsid w:val="00F75E24"/>
    <w:rsid w:val="00F81A48"/>
    <w:rsid w:val="00F81B40"/>
    <w:rsid w:val="00F81C7A"/>
    <w:rsid w:val="00F824FE"/>
    <w:rsid w:val="00F82DEE"/>
    <w:rsid w:val="00F838F6"/>
    <w:rsid w:val="00F83B35"/>
    <w:rsid w:val="00F83C27"/>
    <w:rsid w:val="00F86AD0"/>
    <w:rsid w:val="00F86FA4"/>
    <w:rsid w:val="00F873A7"/>
    <w:rsid w:val="00F877E5"/>
    <w:rsid w:val="00F9279D"/>
    <w:rsid w:val="00F94A47"/>
    <w:rsid w:val="00F97773"/>
    <w:rsid w:val="00FA1333"/>
    <w:rsid w:val="00FA1392"/>
    <w:rsid w:val="00FA1CE3"/>
    <w:rsid w:val="00FA3395"/>
    <w:rsid w:val="00FA3B0E"/>
    <w:rsid w:val="00FA435C"/>
    <w:rsid w:val="00FA5593"/>
    <w:rsid w:val="00FA6135"/>
    <w:rsid w:val="00FA650C"/>
    <w:rsid w:val="00FB0522"/>
    <w:rsid w:val="00FB07EC"/>
    <w:rsid w:val="00FB09CB"/>
    <w:rsid w:val="00FB1146"/>
    <w:rsid w:val="00FB1A60"/>
    <w:rsid w:val="00FB211A"/>
    <w:rsid w:val="00FB2136"/>
    <w:rsid w:val="00FB4ED5"/>
    <w:rsid w:val="00FB56DA"/>
    <w:rsid w:val="00FB5BDB"/>
    <w:rsid w:val="00FB5E6C"/>
    <w:rsid w:val="00FB6DE9"/>
    <w:rsid w:val="00FB72AC"/>
    <w:rsid w:val="00FB7DDD"/>
    <w:rsid w:val="00FB7EC2"/>
    <w:rsid w:val="00FC0C11"/>
    <w:rsid w:val="00FC0FB3"/>
    <w:rsid w:val="00FC1598"/>
    <w:rsid w:val="00FC397F"/>
    <w:rsid w:val="00FC5803"/>
    <w:rsid w:val="00FC60D2"/>
    <w:rsid w:val="00FC6ACE"/>
    <w:rsid w:val="00FC71D3"/>
    <w:rsid w:val="00FC7560"/>
    <w:rsid w:val="00FD0992"/>
    <w:rsid w:val="00FD14DE"/>
    <w:rsid w:val="00FD1D83"/>
    <w:rsid w:val="00FD1F32"/>
    <w:rsid w:val="00FD2037"/>
    <w:rsid w:val="00FD26C8"/>
    <w:rsid w:val="00FD365A"/>
    <w:rsid w:val="00FD4EEE"/>
    <w:rsid w:val="00FD5E3E"/>
    <w:rsid w:val="00FD6E85"/>
    <w:rsid w:val="00FD70D8"/>
    <w:rsid w:val="00FD7C8D"/>
    <w:rsid w:val="00FE1A7F"/>
    <w:rsid w:val="00FE55DA"/>
    <w:rsid w:val="00FE717E"/>
    <w:rsid w:val="00FE760F"/>
    <w:rsid w:val="00FE78F0"/>
    <w:rsid w:val="00FF0607"/>
    <w:rsid w:val="00FF123D"/>
    <w:rsid w:val="00FF162B"/>
    <w:rsid w:val="00FF3112"/>
    <w:rsid w:val="00FF342A"/>
    <w:rsid w:val="00FF3E87"/>
    <w:rsid w:val="00FF4A22"/>
    <w:rsid w:val="00FF56C9"/>
    <w:rsid w:val="00FF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5:docId w15:val="{DD0B4A1A-1451-4188-A00B-CD321E6A1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947"/>
  </w:style>
  <w:style w:type="paragraph" w:styleId="Heading1">
    <w:name w:val="heading 1"/>
    <w:aliases w:val="Part"/>
    <w:basedOn w:val="Normal"/>
    <w:next w:val="Normal"/>
    <w:link w:val="Heading1Char"/>
    <w:uiPriority w:val="99"/>
    <w:qFormat/>
    <w:rsid w:val="003D18FE"/>
    <w:pPr>
      <w:keepNext/>
      <w:spacing w:before="240" w:after="60"/>
      <w:outlineLvl w:val="0"/>
    </w:pPr>
    <w:rPr>
      <w:rFonts w:ascii="Arial" w:hAnsi="Arial"/>
      <w:b/>
      <w:sz w:val="28"/>
    </w:rPr>
  </w:style>
  <w:style w:type="paragraph" w:styleId="Heading2">
    <w:name w:val="heading 2"/>
    <w:aliases w:val="Chapter Title"/>
    <w:basedOn w:val="Normal"/>
    <w:next w:val="Normal"/>
    <w:link w:val="Heading2Char"/>
    <w:uiPriority w:val="99"/>
    <w:qFormat/>
    <w:rsid w:val="003D18FE"/>
    <w:pPr>
      <w:keepNext/>
      <w:spacing w:before="240" w:after="60"/>
      <w:outlineLvl w:val="1"/>
    </w:pPr>
    <w:rPr>
      <w:rFonts w:ascii="Arial" w:hAnsi="Arial"/>
      <w:b/>
      <w:i/>
      <w:sz w:val="24"/>
    </w:rPr>
  </w:style>
  <w:style w:type="paragraph" w:styleId="Heading3">
    <w:name w:val="heading 3"/>
    <w:basedOn w:val="Normal"/>
    <w:next w:val="Normal"/>
    <w:link w:val="Heading3Char"/>
    <w:uiPriority w:val="99"/>
    <w:qFormat/>
    <w:rsid w:val="003D18FE"/>
    <w:pPr>
      <w:keepNext/>
      <w:spacing w:before="240" w:after="60"/>
      <w:outlineLvl w:val="2"/>
    </w:pPr>
    <w:rPr>
      <w:rFonts w:ascii="Arial" w:hAnsi="Arial"/>
      <w:sz w:val="24"/>
    </w:rPr>
  </w:style>
  <w:style w:type="paragraph" w:styleId="Heading4">
    <w:name w:val="heading 4"/>
    <w:aliases w:val="Map Title"/>
    <w:basedOn w:val="Normal"/>
    <w:next w:val="Normal"/>
    <w:link w:val="Heading4Char"/>
    <w:uiPriority w:val="99"/>
    <w:qFormat/>
    <w:rsid w:val="003D18FE"/>
    <w:pPr>
      <w:keepNext/>
      <w:jc w:val="right"/>
      <w:outlineLvl w:val="3"/>
    </w:pPr>
    <w:rPr>
      <w:b/>
      <w:sz w:val="24"/>
    </w:rPr>
  </w:style>
  <w:style w:type="paragraph" w:styleId="Heading5">
    <w:name w:val="heading 5"/>
    <w:aliases w:val="Block Label"/>
    <w:basedOn w:val="Normal"/>
    <w:next w:val="Normal"/>
    <w:qFormat/>
    <w:locked/>
    <w:rsid w:val="00967805"/>
    <w:pPr>
      <w:tabs>
        <w:tab w:val="num" w:pos="1008"/>
      </w:tabs>
      <w:ind w:left="1008" w:hanging="432"/>
      <w:outlineLvl w:val="4"/>
    </w:pPr>
    <w:rPr>
      <w:sz w:val="22"/>
    </w:rPr>
  </w:style>
  <w:style w:type="paragraph" w:styleId="Heading6">
    <w:name w:val="heading 6"/>
    <w:aliases w:val="§ Numbering"/>
    <w:basedOn w:val="Normal"/>
    <w:next w:val="Normal"/>
    <w:qFormat/>
    <w:locked/>
    <w:rsid w:val="00967805"/>
    <w:pPr>
      <w:tabs>
        <w:tab w:val="num" w:pos="1152"/>
      </w:tabs>
      <w:spacing w:before="240" w:after="60"/>
      <w:ind w:left="1152" w:hanging="432"/>
      <w:outlineLvl w:val="5"/>
    </w:pPr>
    <w:rPr>
      <w:i/>
      <w:sz w:val="22"/>
    </w:rPr>
  </w:style>
  <w:style w:type="paragraph" w:styleId="Heading7">
    <w:name w:val="heading 7"/>
    <w:basedOn w:val="Normal"/>
    <w:next w:val="Normal"/>
    <w:qFormat/>
    <w:locked/>
    <w:rsid w:val="00967805"/>
    <w:pPr>
      <w:keepNext/>
      <w:tabs>
        <w:tab w:val="num" w:pos="1296"/>
      </w:tabs>
      <w:snapToGrid w:val="0"/>
      <w:ind w:left="1296" w:hanging="288"/>
      <w:jc w:val="center"/>
      <w:outlineLvl w:val="6"/>
    </w:pPr>
    <w:rPr>
      <w:rFonts w:ascii="Arial" w:hAnsi="Arial" w:cs="Arial"/>
      <w:b/>
      <w:bCs/>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Char"/>
    <w:basedOn w:val="DefaultParagraphFont"/>
    <w:link w:val="Heading1"/>
    <w:uiPriority w:val="99"/>
    <w:locked/>
    <w:rsid w:val="006A29DF"/>
    <w:rPr>
      <w:rFonts w:ascii="Cambria" w:hAnsi="Cambria" w:cs="Times New Roman"/>
      <w:b/>
      <w:bCs/>
      <w:kern w:val="32"/>
      <w:sz w:val="32"/>
      <w:szCs w:val="32"/>
    </w:rPr>
  </w:style>
  <w:style w:type="character" w:customStyle="1" w:styleId="Heading2Char">
    <w:name w:val="Heading 2 Char"/>
    <w:aliases w:val="Chapter Title Char"/>
    <w:basedOn w:val="DefaultParagraphFont"/>
    <w:link w:val="Heading2"/>
    <w:uiPriority w:val="99"/>
    <w:semiHidden/>
    <w:locked/>
    <w:rsid w:val="006A29DF"/>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A29DF"/>
    <w:rPr>
      <w:rFonts w:ascii="Cambria" w:hAnsi="Cambria" w:cs="Times New Roman"/>
      <w:b/>
      <w:bCs/>
      <w:sz w:val="26"/>
      <w:szCs w:val="26"/>
    </w:rPr>
  </w:style>
  <w:style w:type="character" w:customStyle="1" w:styleId="Heading4Char">
    <w:name w:val="Heading 4 Char"/>
    <w:aliases w:val="Map Title Char"/>
    <w:basedOn w:val="DefaultParagraphFont"/>
    <w:link w:val="Heading4"/>
    <w:uiPriority w:val="99"/>
    <w:semiHidden/>
    <w:locked/>
    <w:rsid w:val="006A29DF"/>
    <w:rPr>
      <w:rFonts w:ascii="Calibri" w:hAnsi="Calibri" w:cs="Times New Roman"/>
      <w:b/>
      <w:bCs/>
      <w:sz w:val="28"/>
      <w:szCs w:val="28"/>
    </w:rPr>
  </w:style>
  <w:style w:type="paragraph" w:styleId="Footer">
    <w:name w:val="footer"/>
    <w:basedOn w:val="Normal"/>
    <w:link w:val="FooterChar"/>
    <w:uiPriority w:val="99"/>
    <w:rsid w:val="003D18FE"/>
    <w:pPr>
      <w:tabs>
        <w:tab w:val="center" w:pos="4320"/>
        <w:tab w:val="right" w:pos="8640"/>
      </w:tabs>
    </w:pPr>
  </w:style>
  <w:style w:type="character" w:customStyle="1" w:styleId="FooterChar">
    <w:name w:val="Footer Char"/>
    <w:basedOn w:val="DefaultParagraphFont"/>
    <w:link w:val="Footer"/>
    <w:uiPriority w:val="99"/>
    <w:semiHidden/>
    <w:locked/>
    <w:rsid w:val="006A29DF"/>
    <w:rPr>
      <w:rFonts w:cs="Times New Roman"/>
    </w:rPr>
  </w:style>
  <w:style w:type="paragraph" w:styleId="Header">
    <w:name w:val="header"/>
    <w:basedOn w:val="Normal"/>
    <w:link w:val="HeaderChar"/>
    <w:uiPriority w:val="99"/>
    <w:rsid w:val="003D18FE"/>
    <w:pPr>
      <w:tabs>
        <w:tab w:val="center" w:pos="4320"/>
        <w:tab w:val="right" w:pos="8640"/>
      </w:tabs>
    </w:pPr>
  </w:style>
  <w:style w:type="character" w:customStyle="1" w:styleId="HeaderChar">
    <w:name w:val="Header Char"/>
    <w:basedOn w:val="DefaultParagraphFont"/>
    <w:link w:val="Header"/>
    <w:uiPriority w:val="99"/>
    <w:semiHidden/>
    <w:locked/>
    <w:rsid w:val="006A29DF"/>
    <w:rPr>
      <w:rFonts w:cs="Times New Roman"/>
    </w:rPr>
  </w:style>
  <w:style w:type="paragraph" w:customStyle="1" w:styleId="number1">
    <w:name w:val="number1"/>
    <w:basedOn w:val="Normal"/>
    <w:uiPriority w:val="99"/>
    <w:rsid w:val="003D18FE"/>
    <w:pPr>
      <w:spacing w:after="120"/>
      <w:ind w:left="360" w:hanging="360"/>
    </w:pPr>
    <w:rPr>
      <w:rFonts w:ascii="Book Antiqua" w:hAnsi="Book Antiqua"/>
      <w:b/>
      <w:sz w:val="24"/>
    </w:rPr>
  </w:style>
  <w:style w:type="paragraph" w:customStyle="1" w:styleId="arrow1">
    <w:name w:val="arrow1"/>
    <w:basedOn w:val="Normal"/>
    <w:uiPriority w:val="99"/>
    <w:rsid w:val="003D18FE"/>
    <w:pPr>
      <w:spacing w:after="120"/>
      <w:ind w:left="1080" w:hanging="360"/>
    </w:pPr>
    <w:rPr>
      <w:rFonts w:ascii="Book Antiqua" w:hAnsi="Book Antiqua"/>
      <w:sz w:val="24"/>
    </w:rPr>
  </w:style>
  <w:style w:type="paragraph" w:customStyle="1" w:styleId="Bullet">
    <w:name w:val="Bullet"/>
    <w:basedOn w:val="Normal"/>
    <w:uiPriority w:val="99"/>
    <w:rsid w:val="003D18FE"/>
    <w:pPr>
      <w:spacing w:before="120"/>
      <w:ind w:left="360" w:hanging="360"/>
    </w:pPr>
    <w:rPr>
      <w:rFonts w:ascii="Book Antiqua" w:hAnsi="Book Antiqua"/>
    </w:rPr>
  </w:style>
  <w:style w:type="paragraph" w:customStyle="1" w:styleId="UnitLevel">
    <w:name w:val="Unit Level"/>
    <w:basedOn w:val="Normal"/>
    <w:uiPriority w:val="99"/>
    <w:rsid w:val="003D18FE"/>
    <w:rPr>
      <w:rFonts w:ascii="Book Antiqua" w:hAnsi="Book Antiqua"/>
      <w:b/>
      <w:sz w:val="24"/>
    </w:rPr>
  </w:style>
  <w:style w:type="paragraph" w:customStyle="1" w:styleId="AreaLevel">
    <w:name w:val="Area Level"/>
    <w:basedOn w:val="Normal"/>
    <w:uiPriority w:val="99"/>
    <w:rsid w:val="003D18FE"/>
    <w:rPr>
      <w:rFonts w:ascii="Book Antiqua" w:hAnsi="Book Antiqua"/>
      <w:i/>
      <w:u w:val="single"/>
    </w:rPr>
  </w:style>
  <w:style w:type="paragraph" w:customStyle="1" w:styleId="Bullet-Indent">
    <w:name w:val="Bullet- Indent"/>
    <w:basedOn w:val="Bullet"/>
    <w:uiPriority w:val="99"/>
    <w:rsid w:val="003D18FE"/>
    <w:pPr>
      <w:ind w:left="720"/>
    </w:pPr>
  </w:style>
  <w:style w:type="paragraph" w:styleId="BodyText">
    <w:name w:val="Body Text"/>
    <w:basedOn w:val="Normal"/>
    <w:link w:val="BodyTextChar"/>
    <w:uiPriority w:val="99"/>
    <w:rsid w:val="003D18FE"/>
    <w:pPr>
      <w:autoSpaceDE w:val="0"/>
      <w:autoSpaceDN w:val="0"/>
      <w:adjustRightInd w:val="0"/>
    </w:pPr>
    <w:rPr>
      <w:rFonts w:ascii="Arial" w:hAnsi="Arial" w:cs="Arial"/>
      <w:bCs/>
      <w:sz w:val="22"/>
    </w:rPr>
  </w:style>
  <w:style w:type="character" w:customStyle="1" w:styleId="BodyTextChar">
    <w:name w:val="Body Text Char"/>
    <w:basedOn w:val="DefaultParagraphFont"/>
    <w:link w:val="BodyText"/>
    <w:uiPriority w:val="99"/>
    <w:semiHidden/>
    <w:locked/>
    <w:rsid w:val="006A29DF"/>
    <w:rPr>
      <w:rFonts w:cs="Times New Roman"/>
    </w:rPr>
  </w:style>
  <w:style w:type="character" w:styleId="PageNumber">
    <w:name w:val="page number"/>
    <w:basedOn w:val="DefaultParagraphFont"/>
    <w:uiPriority w:val="99"/>
    <w:rsid w:val="003D18FE"/>
    <w:rPr>
      <w:rFonts w:cs="Times New Roman"/>
    </w:rPr>
  </w:style>
  <w:style w:type="paragraph" w:styleId="BodyText2">
    <w:name w:val="Body Text 2"/>
    <w:basedOn w:val="Normal"/>
    <w:link w:val="BodyText2Char"/>
    <w:uiPriority w:val="99"/>
    <w:rsid w:val="003D18FE"/>
    <w:pPr>
      <w:autoSpaceDE w:val="0"/>
      <w:autoSpaceDN w:val="0"/>
      <w:adjustRightInd w:val="0"/>
      <w:spacing w:line="240" w:lineRule="atLeast"/>
    </w:pPr>
    <w:rPr>
      <w:rFonts w:ascii="Courier" w:hAnsi="Courier"/>
      <w:color w:val="000000"/>
      <w:sz w:val="16"/>
    </w:rPr>
  </w:style>
  <w:style w:type="character" w:customStyle="1" w:styleId="BodyText2Char">
    <w:name w:val="Body Text 2 Char"/>
    <w:basedOn w:val="DefaultParagraphFont"/>
    <w:link w:val="BodyText2"/>
    <w:uiPriority w:val="99"/>
    <w:semiHidden/>
    <w:locked/>
    <w:rsid w:val="006A29DF"/>
    <w:rPr>
      <w:rFonts w:cs="Times New Roman"/>
    </w:rPr>
  </w:style>
  <w:style w:type="paragraph" w:styleId="ListBullet">
    <w:name w:val="List Bullet"/>
    <w:basedOn w:val="Normal"/>
    <w:link w:val="ListBulletChar"/>
    <w:uiPriority w:val="99"/>
    <w:rsid w:val="00E51689"/>
    <w:pPr>
      <w:numPr>
        <w:numId w:val="1"/>
      </w:numPr>
    </w:pPr>
    <w:rPr>
      <w:rFonts w:ascii="Arial Narrow" w:hAnsi="Arial Narrow" w:cs="Courier New"/>
      <w:szCs w:val="18"/>
    </w:rPr>
  </w:style>
  <w:style w:type="character" w:customStyle="1" w:styleId="ListBulletChar">
    <w:name w:val="List Bullet Char"/>
    <w:basedOn w:val="DefaultParagraphFont"/>
    <w:link w:val="ListBullet"/>
    <w:uiPriority w:val="99"/>
    <w:locked/>
    <w:rsid w:val="00E51689"/>
    <w:rPr>
      <w:rFonts w:ascii="Arial Narrow" w:hAnsi="Arial Narrow" w:cs="Courier New"/>
      <w:szCs w:val="18"/>
      <w:lang w:val="en-US" w:eastAsia="en-US" w:bidi="ar-SA"/>
    </w:rPr>
  </w:style>
  <w:style w:type="character" w:customStyle="1" w:styleId="ListBulletCharChar">
    <w:name w:val="List Bullet Char Char"/>
    <w:basedOn w:val="DefaultParagraphFont"/>
    <w:uiPriority w:val="99"/>
    <w:rsid w:val="006000B2"/>
    <w:rPr>
      <w:rFonts w:ascii="Arial Narrow" w:hAnsi="Arial Narrow" w:cs="Courier New"/>
      <w:snapToGrid w:val="0"/>
      <w:sz w:val="18"/>
      <w:szCs w:val="18"/>
      <w:lang w:val="en-US" w:eastAsia="en-US" w:bidi="ar-SA"/>
    </w:rPr>
  </w:style>
  <w:style w:type="paragraph" w:styleId="BalloonText">
    <w:name w:val="Balloon Text"/>
    <w:basedOn w:val="Normal"/>
    <w:link w:val="BalloonTextChar"/>
    <w:uiPriority w:val="99"/>
    <w:semiHidden/>
    <w:rsid w:val="00F250E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29DF"/>
    <w:rPr>
      <w:rFonts w:cs="Times New Roman"/>
      <w:sz w:val="2"/>
    </w:rPr>
  </w:style>
  <w:style w:type="paragraph" w:styleId="NormalWeb">
    <w:name w:val="Normal (Web)"/>
    <w:basedOn w:val="Normal"/>
    <w:uiPriority w:val="99"/>
    <w:rsid w:val="00193988"/>
    <w:pPr>
      <w:spacing w:before="100" w:beforeAutospacing="1" w:after="100" w:afterAutospacing="1"/>
    </w:pPr>
    <w:rPr>
      <w:rFonts w:ascii="Verdana" w:hAnsi="Verdana"/>
      <w:spacing w:val="-12"/>
      <w:sz w:val="15"/>
      <w:szCs w:val="15"/>
    </w:rPr>
  </w:style>
  <w:style w:type="table" w:styleId="TableGrid">
    <w:name w:val="Table Grid"/>
    <w:basedOn w:val="TableNormal"/>
    <w:uiPriority w:val="99"/>
    <w:rsid w:val="00B86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uiPriority w:val="99"/>
    <w:rsid w:val="00254D84"/>
    <w:rPr>
      <w:sz w:val="24"/>
      <w:szCs w:val="24"/>
    </w:rPr>
  </w:style>
  <w:style w:type="character" w:customStyle="1" w:styleId="E-mailSignatureChar">
    <w:name w:val="E-mail Signature Char"/>
    <w:basedOn w:val="DefaultParagraphFont"/>
    <w:link w:val="E-mailSignature"/>
    <w:uiPriority w:val="99"/>
    <w:semiHidden/>
    <w:locked/>
    <w:rsid w:val="006A29DF"/>
    <w:rPr>
      <w:rFonts w:cs="Times New Roman"/>
    </w:rPr>
  </w:style>
  <w:style w:type="paragraph" w:customStyle="1" w:styleId="NormalArialNarrow">
    <w:name w:val="Normal + Arial Narrow"/>
    <w:aliases w:val="12 pt,Bold,Underline"/>
    <w:basedOn w:val="Normal"/>
    <w:uiPriority w:val="99"/>
    <w:rsid w:val="00B3122C"/>
    <w:pPr>
      <w:numPr>
        <w:numId w:val="2"/>
      </w:numPr>
      <w:tabs>
        <w:tab w:val="clear" w:pos="720"/>
        <w:tab w:val="num" w:pos="360"/>
      </w:tabs>
      <w:adjustRightInd w:val="0"/>
      <w:spacing w:after="120" w:line="240" w:lineRule="atLeast"/>
      <w:ind w:left="360"/>
      <w:jc w:val="both"/>
    </w:pPr>
    <w:rPr>
      <w:rFonts w:ascii="Arial Narrow" w:hAnsi="Arial Narrow" w:cs="Arial"/>
      <w:sz w:val="24"/>
      <w:szCs w:val="24"/>
    </w:rPr>
  </w:style>
  <w:style w:type="paragraph" w:styleId="PlainText">
    <w:name w:val="Plain Text"/>
    <w:basedOn w:val="Normal"/>
    <w:link w:val="PlainTextChar"/>
    <w:uiPriority w:val="99"/>
    <w:rsid w:val="006E6B61"/>
    <w:rPr>
      <w:rFonts w:ascii="Courier New" w:hAnsi="Courier New" w:cs="Courier New"/>
    </w:rPr>
  </w:style>
  <w:style w:type="character" w:customStyle="1" w:styleId="PlainTextChar">
    <w:name w:val="Plain Text Char"/>
    <w:basedOn w:val="DefaultParagraphFont"/>
    <w:link w:val="PlainText"/>
    <w:uiPriority w:val="99"/>
    <w:semiHidden/>
    <w:locked/>
    <w:rsid w:val="006A29DF"/>
    <w:rPr>
      <w:rFonts w:ascii="Courier New" w:hAnsi="Courier New" w:cs="Courier New"/>
    </w:rPr>
  </w:style>
  <w:style w:type="character" w:styleId="Hyperlink">
    <w:name w:val="Hyperlink"/>
    <w:basedOn w:val="DefaultParagraphFont"/>
    <w:uiPriority w:val="99"/>
    <w:rsid w:val="00F83C27"/>
    <w:rPr>
      <w:rFonts w:cs="Times New Roman"/>
      <w:color w:val="0000FF"/>
      <w:u w:val="single"/>
    </w:rPr>
  </w:style>
  <w:style w:type="character" w:styleId="Strong">
    <w:name w:val="Strong"/>
    <w:basedOn w:val="DefaultParagraphFont"/>
    <w:qFormat/>
    <w:locked/>
    <w:rsid w:val="00B123BA"/>
    <w:rPr>
      <w:b/>
      <w:bCs/>
    </w:rPr>
  </w:style>
  <w:style w:type="character" w:styleId="FollowedHyperlink">
    <w:name w:val="FollowedHyperlink"/>
    <w:basedOn w:val="DefaultParagraphFont"/>
    <w:rsid w:val="002F1A54"/>
    <w:rPr>
      <w:color w:val="800080"/>
      <w:u w:val="single"/>
    </w:rPr>
  </w:style>
  <w:style w:type="paragraph" w:styleId="BodyTextIndent">
    <w:name w:val="Body Text Indent"/>
    <w:basedOn w:val="Normal"/>
    <w:rsid w:val="00967805"/>
    <w:pPr>
      <w:ind w:left="720"/>
    </w:pPr>
    <w:rPr>
      <w:sz w:val="24"/>
      <w:szCs w:val="24"/>
    </w:rPr>
  </w:style>
  <w:style w:type="paragraph" w:styleId="BodyText3">
    <w:name w:val="Body Text 3"/>
    <w:basedOn w:val="Normal"/>
    <w:rsid w:val="00967805"/>
    <w:rPr>
      <w:rFonts w:ascii="Arial" w:hAnsi="Arial" w:cs="Arial"/>
      <w:i/>
      <w:iCs/>
      <w:sz w:val="22"/>
      <w:szCs w:val="24"/>
    </w:rPr>
  </w:style>
  <w:style w:type="paragraph" w:styleId="BlockText">
    <w:name w:val="Block Text"/>
    <w:basedOn w:val="Normal"/>
    <w:rsid w:val="00967805"/>
    <w:rPr>
      <w:sz w:val="24"/>
    </w:rPr>
  </w:style>
  <w:style w:type="paragraph" w:customStyle="1" w:styleId="BlockLine">
    <w:name w:val="Block Line"/>
    <w:basedOn w:val="Normal"/>
    <w:next w:val="Normal"/>
    <w:rsid w:val="00967805"/>
    <w:pPr>
      <w:pBdr>
        <w:top w:val="single" w:sz="6" w:space="1" w:color="auto"/>
      </w:pBdr>
      <w:spacing w:before="240"/>
      <w:ind w:left="1700"/>
    </w:pPr>
    <w:rPr>
      <w:sz w:val="24"/>
    </w:rPr>
  </w:style>
  <w:style w:type="paragraph" w:customStyle="1" w:styleId="MapTitleContinued">
    <w:name w:val="Map Title. Continued"/>
    <w:basedOn w:val="Normal"/>
    <w:rsid w:val="00967805"/>
    <w:pPr>
      <w:spacing w:after="240"/>
    </w:pPr>
    <w:rPr>
      <w:rFonts w:ascii="Arial" w:hAnsi="Arial"/>
      <w:b/>
      <w:sz w:val="24"/>
    </w:rPr>
  </w:style>
  <w:style w:type="paragraph" w:customStyle="1" w:styleId="Tabletext">
    <w:name w:val="Table text"/>
    <w:basedOn w:val="Normal"/>
    <w:rsid w:val="00967805"/>
    <w:pPr>
      <w:spacing w:before="40" w:after="40"/>
    </w:pPr>
    <w:rPr>
      <w:sz w:val="24"/>
    </w:rPr>
  </w:style>
  <w:style w:type="paragraph" w:customStyle="1" w:styleId="ContinuedTableLabe">
    <w:name w:val="Continued Table Labe"/>
    <w:basedOn w:val="Normal"/>
    <w:rsid w:val="00967805"/>
    <w:rPr>
      <w:sz w:val="22"/>
    </w:rPr>
  </w:style>
  <w:style w:type="paragraph" w:customStyle="1" w:styleId="BulletText1">
    <w:name w:val="Bullet Text 1"/>
    <w:basedOn w:val="Normal"/>
    <w:rsid w:val="00967805"/>
    <w:pPr>
      <w:numPr>
        <w:numId w:val="3"/>
      </w:numPr>
      <w:ind w:hanging="187"/>
    </w:pPr>
    <w:rPr>
      <w:sz w:val="24"/>
    </w:rPr>
  </w:style>
  <w:style w:type="paragraph" w:customStyle="1" w:styleId="BulletText2">
    <w:name w:val="Bullet Text 2"/>
    <w:basedOn w:val="BulletText1"/>
    <w:autoRedefine/>
    <w:rsid w:val="00967805"/>
    <w:pPr>
      <w:numPr>
        <w:numId w:val="5"/>
      </w:numPr>
    </w:pPr>
  </w:style>
  <w:style w:type="paragraph" w:customStyle="1" w:styleId="TableText0">
    <w:name w:val="Table Text"/>
    <w:basedOn w:val="Normal"/>
    <w:rsid w:val="00967805"/>
    <w:rPr>
      <w:sz w:val="24"/>
    </w:rPr>
  </w:style>
  <w:style w:type="paragraph" w:customStyle="1" w:styleId="Heading10">
    <w:name w:val="Heading 10"/>
    <w:basedOn w:val="Heading5"/>
    <w:rsid w:val="00967805"/>
    <w:pPr>
      <w:numPr>
        <w:ilvl w:val="4"/>
      </w:numPr>
      <w:pBdr>
        <w:top w:val="single" w:sz="4" w:space="1" w:color="auto" w:shadow="1"/>
        <w:left w:val="single" w:sz="4" w:space="4" w:color="auto" w:shadow="1"/>
        <w:bottom w:val="single" w:sz="4" w:space="1" w:color="auto" w:shadow="1"/>
        <w:right w:val="single" w:sz="4" w:space="4" w:color="auto" w:shadow="1"/>
      </w:pBdr>
      <w:shd w:val="pct15" w:color="auto" w:fill="FFFFFF"/>
      <w:tabs>
        <w:tab w:val="num" w:pos="1008"/>
      </w:tabs>
      <w:ind w:left="1008" w:hanging="432"/>
      <w:outlineLvl w:val="5"/>
    </w:pPr>
    <w:rPr>
      <w:b/>
    </w:rPr>
  </w:style>
  <w:style w:type="paragraph" w:customStyle="1" w:styleId="MemoLine">
    <w:name w:val="Memo Line"/>
    <w:basedOn w:val="BlockLine"/>
    <w:next w:val="Normal"/>
    <w:rsid w:val="00967805"/>
    <w:pPr>
      <w:ind w:left="0"/>
    </w:pPr>
  </w:style>
  <w:style w:type="paragraph" w:customStyle="1" w:styleId="TableHeaderText">
    <w:name w:val="Table Header Text"/>
    <w:basedOn w:val="TableText0"/>
    <w:rsid w:val="00967805"/>
    <w:pPr>
      <w:jc w:val="center"/>
    </w:pPr>
    <w:rPr>
      <w:b/>
    </w:rPr>
  </w:style>
  <w:style w:type="paragraph" w:customStyle="1" w:styleId="TableHeaderTextContinued">
    <w:name w:val="Table Header Text Continued"/>
    <w:basedOn w:val="TableHeaderText"/>
    <w:rsid w:val="00967805"/>
  </w:style>
  <w:style w:type="character" w:styleId="FootnoteReference">
    <w:name w:val="footnote reference"/>
    <w:basedOn w:val="DefaultParagraphFont"/>
    <w:semiHidden/>
    <w:rsid w:val="00967805"/>
    <w:rPr>
      <w:vertAlign w:val="superscript"/>
    </w:rPr>
  </w:style>
  <w:style w:type="paragraph" w:styleId="CommentText">
    <w:name w:val="annotation text"/>
    <w:basedOn w:val="Normal"/>
    <w:semiHidden/>
    <w:rsid w:val="00967805"/>
    <w:rPr>
      <w:rFonts w:ascii="Arial" w:hAnsi="Arial" w:cs="Arial"/>
    </w:rPr>
  </w:style>
  <w:style w:type="paragraph" w:styleId="BodyTextIndent2">
    <w:name w:val="Body Text Indent 2"/>
    <w:basedOn w:val="Normal"/>
    <w:rsid w:val="00967805"/>
    <w:pPr>
      <w:spacing w:after="120" w:line="480" w:lineRule="auto"/>
      <w:ind w:left="360"/>
    </w:pPr>
    <w:rPr>
      <w:rFonts w:ascii="Arial" w:hAnsi="Arial" w:cs="Arial"/>
      <w:sz w:val="24"/>
      <w:szCs w:val="24"/>
    </w:rPr>
  </w:style>
  <w:style w:type="paragraph" w:customStyle="1" w:styleId="ContinuedOnNextPa">
    <w:name w:val="Continued On Next Pa"/>
    <w:basedOn w:val="Normal"/>
    <w:next w:val="Normal"/>
    <w:rsid w:val="00967805"/>
    <w:pPr>
      <w:pBdr>
        <w:top w:val="single" w:sz="6" w:space="1" w:color="auto"/>
        <w:between w:val="single" w:sz="6" w:space="1" w:color="auto"/>
      </w:pBdr>
      <w:ind w:left="1700"/>
      <w:jc w:val="right"/>
    </w:pPr>
    <w:rPr>
      <w:i/>
    </w:rPr>
  </w:style>
  <w:style w:type="paragraph" w:customStyle="1" w:styleId="bullettext20">
    <w:name w:val="bullettext2"/>
    <w:basedOn w:val="Normal"/>
    <w:rsid w:val="00967805"/>
    <w:pPr>
      <w:spacing w:before="100" w:beforeAutospacing="1" w:after="100" w:afterAutospacing="1"/>
    </w:pPr>
    <w:rPr>
      <w:sz w:val="24"/>
      <w:szCs w:val="24"/>
    </w:rPr>
  </w:style>
  <w:style w:type="paragraph" w:customStyle="1" w:styleId="bullets">
    <w:name w:val="bullets"/>
    <w:basedOn w:val="Normal"/>
    <w:rsid w:val="00967805"/>
    <w:pPr>
      <w:numPr>
        <w:numId w:val="8"/>
      </w:numPr>
    </w:pPr>
    <w:rPr>
      <w:rFonts w:ascii="Arial" w:hAnsi="Arial" w:cs="Arial"/>
      <w:sz w:val="24"/>
      <w:szCs w:val="24"/>
    </w:rPr>
  </w:style>
  <w:style w:type="paragraph" w:styleId="ListParagraph">
    <w:name w:val="List Paragraph"/>
    <w:basedOn w:val="Normal"/>
    <w:uiPriority w:val="34"/>
    <w:qFormat/>
    <w:rsid w:val="00C73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58">
      <w:bodyDiv w:val="1"/>
      <w:marLeft w:val="0"/>
      <w:marRight w:val="0"/>
      <w:marTop w:val="0"/>
      <w:marBottom w:val="0"/>
      <w:divBdr>
        <w:top w:val="none" w:sz="0" w:space="0" w:color="auto"/>
        <w:left w:val="none" w:sz="0" w:space="0" w:color="auto"/>
        <w:bottom w:val="none" w:sz="0" w:space="0" w:color="auto"/>
        <w:right w:val="none" w:sz="0" w:space="0" w:color="auto"/>
      </w:divBdr>
    </w:div>
    <w:div w:id="59789052">
      <w:bodyDiv w:val="1"/>
      <w:marLeft w:val="0"/>
      <w:marRight w:val="0"/>
      <w:marTop w:val="0"/>
      <w:marBottom w:val="0"/>
      <w:divBdr>
        <w:top w:val="none" w:sz="0" w:space="0" w:color="auto"/>
        <w:left w:val="none" w:sz="0" w:space="0" w:color="auto"/>
        <w:bottom w:val="none" w:sz="0" w:space="0" w:color="auto"/>
        <w:right w:val="none" w:sz="0" w:space="0" w:color="auto"/>
      </w:divBdr>
      <w:divsChild>
        <w:div w:id="1711222757">
          <w:marLeft w:val="0"/>
          <w:marRight w:val="0"/>
          <w:marTop w:val="0"/>
          <w:marBottom w:val="0"/>
          <w:divBdr>
            <w:top w:val="none" w:sz="0" w:space="0" w:color="auto"/>
            <w:left w:val="none" w:sz="0" w:space="0" w:color="auto"/>
            <w:bottom w:val="none" w:sz="0" w:space="0" w:color="auto"/>
            <w:right w:val="none" w:sz="0" w:space="0" w:color="auto"/>
          </w:divBdr>
        </w:div>
      </w:divsChild>
    </w:div>
    <w:div w:id="135953376">
      <w:bodyDiv w:val="1"/>
      <w:marLeft w:val="0"/>
      <w:marRight w:val="0"/>
      <w:marTop w:val="0"/>
      <w:marBottom w:val="0"/>
      <w:divBdr>
        <w:top w:val="none" w:sz="0" w:space="0" w:color="auto"/>
        <w:left w:val="none" w:sz="0" w:space="0" w:color="auto"/>
        <w:bottom w:val="none" w:sz="0" w:space="0" w:color="auto"/>
        <w:right w:val="none" w:sz="0" w:space="0" w:color="auto"/>
      </w:divBdr>
    </w:div>
    <w:div w:id="292713155">
      <w:bodyDiv w:val="1"/>
      <w:marLeft w:val="0"/>
      <w:marRight w:val="0"/>
      <w:marTop w:val="0"/>
      <w:marBottom w:val="0"/>
      <w:divBdr>
        <w:top w:val="none" w:sz="0" w:space="0" w:color="auto"/>
        <w:left w:val="none" w:sz="0" w:space="0" w:color="auto"/>
        <w:bottom w:val="none" w:sz="0" w:space="0" w:color="auto"/>
        <w:right w:val="none" w:sz="0" w:space="0" w:color="auto"/>
      </w:divBdr>
      <w:divsChild>
        <w:div w:id="1286740557">
          <w:marLeft w:val="0"/>
          <w:marRight w:val="0"/>
          <w:marTop w:val="0"/>
          <w:marBottom w:val="0"/>
          <w:divBdr>
            <w:top w:val="none" w:sz="0" w:space="0" w:color="auto"/>
            <w:left w:val="none" w:sz="0" w:space="0" w:color="auto"/>
            <w:bottom w:val="none" w:sz="0" w:space="0" w:color="auto"/>
            <w:right w:val="none" w:sz="0" w:space="0" w:color="auto"/>
          </w:divBdr>
        </w:div>
      </w:divsChild>
    </w:div>
    <w:div w:id="979261608">
      <w:bodyDiv w:val="1"/>
      <w:marLeft w:val="0"/>
      <w:marRight w:val="0"/>
      <w:marTop w:val="0"/>
      <w:marBottom w:val="0"/>
      <w:divBdr>
        <w:top w:val="none" w:sz="0" w:space="0" w:color="auto"/>
        <w:left w:val="none" w:sz="0" w:space="0" w:color="auto"/>
        <w:bottom w:val="none" w:sz="0" w:space="0" w:color="auto"/>
        <w:right w:val="none" w:sz="0" w:space="0" w:color="auto"/>
      </w:divBdr>
    </w:div>
    <w:div w:id="1201936330">
      <w:bodyDiv w:val="1"/>
      <w:marLeft w:val="0"/>
      <w:marRight w:val="0"/>
      <w:marTop w:val="0"/>
      <w:marBottom w:val="0"/>
      <w:divBdr>
        <w:top w:val="none" w:sz="0" w:space="0" w:color="auto"/>
        <w:left w:val="none" w:sz="0" w:space="0" w:color="auto"/>
        <w:bottom w:val="none" w:sz="0" w:space="0" w:color="auto"/>
        <w:right w:val="none" w:sz="0" w:space="0" w:color="auto"/>
      </w:divBdr>
      <w:divsChild>
        <w:div w:id="791750290">
          <w:marLeft w:val="0"/>
          <w:marRight w:val="0"/>
          <w:marTop w:val="0"/>
          <w:marBottom w:val="0"/>
          <w:divBdr>
            <w:top w:val="none" w:sz="0" w:space="0" w:color="auto"/>
            <w:left w:val="none" w:sz="0" w:space="0" w:color="auto"/>
            <w:bottom w:val="none" w:sz="0" w:space="0" w:color="auto"/>
            <w:right w:val="none" w:sz="0" w:space="0" w:color="auto"/>
          </w:divBdr>
        </w:div>
      </w:divsChild>
    </w:div>
    <w:div w:id="1314868007">
      <w:bodyDiv w:val="1"/>
      <w:marLeft w:val="0"/>
      <w:marRight w:val="0"/>
      <w:marTop w:val="0"/>
      <w:marBottom w:val="0"/>
      <w:divBdr>
        <w:top w:val="none" w:sz="0" w:space="0" w:color="auto"/>
        <w:left w:val="none" w:sz="0" w:space="0" w:color="auto"/>
        <w:bottom w:val="none" w:sz="0" w:space="0" w:color="auto"/>
        <w:right w:val="none" w:sz="0" w:space="0" w:color="auto"/>
      </w:divBdr>
      <w:divsChild>
        <w:div w:id="306201386">
          <w:marLeft w:val="0"/>
          <w:marRight w:val="0"/>
          <w:marTop w:val="0"/>
          <w:marBottom w:val="0"/>
          <w:divBdr>
            <w:top w:val="none" w:sz="0" w:space="0" w:color="auto"/>
            <w:left w:val="none" w:sz="0" w:space="0" w:color="auto"/>
            <w:bottom w:val="none" w:sz="0" w:space="0" w:color="auto"/>
            <w:right w:val="none" w:sz="0" w:space="0" w:color="auto"/>
          </w:divBdr>
        </w:div>
      </w:divsChild>
    </w:div>
    <w:div w:id="1386873124">
      <w:marLeft w:val="0"/>
      <w:marRight w:val="0"/>
      <w:marTop w:val="0"/>
      <w:marBottom w:val="0"/>
      <w:divBdr>
        <w:top w:val="none" w:sz="0" w:space="0" w:color="auto"/>
        <w:left w:val="none" w:sz="0" w:space="0" w:color="auto"/>
        <w:bottom w:val="none" w:sz="0" w:space="0" w:color="auto"/>
        <w:right w:val="none" w:sz="0" w:space="0" w:color="auto"/>
      </w:divBdr>
    </w:div>
    <w:div w:id="1386873125">
      <w:marLeft w:val="0"/>
      <w:marRight w:val="0"/>
      <w:marTop w:val="0"/>
      <w:marBottom w:val="0"/>
      <w:divBdr>
        <w:top w:val="none" w:sz="0" w:space="0" w:color="auto"/>
        <w:left w:val="none" w:sz="0" w:space="0" w:color="auto"/>
        <w:bottom w:val="none" w:sz="0" w:space="0" w:color="auto"/>
        <w:right w:val="none" w:sz="0" w:space="0" w:color="auto"/>
      </w:divBdr>
    </w:div>
    <w:div w:id="1386873126">
      <w:marLeft w:val="0"/>
      <w:marRight w:val="0"/>
      <w:marTop w:val="0"/>
      <w:marBottom w:val="0"/>
      <w:divBdr>
        <w:top w:val="none" w:sz="0" w:space="0" w:color="auto"/>
        <w:left w:val="none" w:sz="0" w:space="0" w:color="auto"/>
        <w:bottom w:val="none" w:sz="0" w:space="0" w:color="auto"/>
        <w:right w:val="none" w:sz="0" w:space="0" w:color="auto"/>
      </w:divBdr>
    </w:div>
    <w:div w:id="1386873127">
      <w:marLeft w:val="0"/>
      <w:marRight w:val="0"/>
      <w:marTop w:val="0"/>
      <w:marBottom w:val="0"/>
      <w:divBdr>
        <w:top w:val="none" w:sz="0" w:space="0" w:color="auto"/>
        <w:left w:val="none" w:sz="0" w:space="0" w:color="auto"/>
        <w:bottom w:val="none" w:sz="0" w:space="0" w:color="auto"/>
        <w:right w:val="none" w:sz="0" w:space="0" w:color="auto"/>
      </w:divBdr>
      <w:divsChild>
        <w:div w:id="1386873128">
          <w:marLeft w:val="0"/>
          <w:marRight w:val="0"/>
          <w:marTop w:val="0"/>
          <w:marBottom w:val="0"/>
          <w:divBdr>
            <w:top w:val="none" w:sz="0" w:space="0" w:color="auto"/>
            <w:left w:val="none" w:sz="0" w:space="0" w:color="auto"/>
            <w:bottom w:val="none" w:sz="0" w:space="0" w:color="auto"/>
            <w:right w:val="none" w:sz="0" w:space="0" w:color="auto"/>
          </w:divBdr>
        </w:div>
        <w:div w:id="1386873129">
          <w:marLeft w:val="0"/>
          <w:marRight w:val="0"/>
          <w:marTop w:val="0"/>
          <w:marBottom w:val="0"/>
          <w:divBdr>
            <w:top w:val="none" w:sz="0" w:space="0" w:color="auto"/>
            <w:left w:val="none" w:sz="0" w:space="0" w:color="auto"/>
            <w:bottom w:val="none" w:sz="0" w:space="0" w:color="auto"/>
            <w:right w:val="none" w:sz="0" w:space="0" w:color="auto"/>
          </w:divBdr>
        </w:div>
        <w:div w:id="1386873130">
          <w:marLeft w:val="0"/>
          <w:marRight w:val="0"/>
          <w:marTop w:val="0"/>
          <w:marBottom w:val="0"/>
          <w:divBdr>
            <w:top w:val="none" w:sz="0" w:space="0" w:color="auto"/>
            <w:left w:val="none" w:sz="0" w:space="0" w:color="auto"/>
            <w:bottom w:val="none" w:sz="0" w:space="0" w:color="auto"/>
            <w:right w:val="none" w:sz="0" w:space="0" w:color="auto"/>
          </w:divBdr>
        </w:div>
        <w:div w:id="1386873131">
          <w:marLeft w:val="0"/>
          <w:marRight w:val="0"/>
          <w:marTop w:val="0"/>
          <w:marBottom w:val="0"/>
          <w:divBdr>
            <w:top w:val="none" w:sz="0" w:space="0" w:color="auto"/>
            <w:left w:val="none" w:sz="0" w:space="0" w:color="auto"/>
            <w:bottom w:val="none" w:sz="0" w:space="0" w:color="auto"/>
            <w:right w:val="none" w:sz="0" w:space="0" w:color="auto"/>
          </w:divBdr>
        </w:div>
        <w:div w:id="1386873133">
          <w:marLeft w:val="0"/>
          <w:marRight w:val="0"/>
          <w:marTop w:val="0"/>
          <w:marBottom w:val="0"/>
          <w:divBdr>
            <w:top w:val="none" w:sz="0" w:space="0" w:color="auto"/>
            <w:left w:val="none" w:sz="0" w:space="0" w:color="auto"/>
            <w:bottom w:val="none" w:sz="0" w:space="0" w:color="auto"/>
            <w:right w:val="none" w:sz="0" w:space="0" w:color="auto"/>
          </w:divBdr>
        </w:div>
        <w:div w:id="1386873134">
          <w:marLeft w:val="0"/>
          <w:marRight w:val="0"/>
          <w:marTop w:val="0"/>
          <w:marBottom w:val="0"/>
          <w:divBdr>
            <w:top w:val="none" w:sz="0" w:space="0" w:color="auto"/>
            <w:left w:val="none" w:sz="0" w:space="0" w:color="auto"/>
            <w:bottom w:val="none" w:sz="0" w:space="0" w:color="auto"/>
            <w:right w:val="none" w:sz="0" w:space="0" w:color="auto"/>
          </w:divBdr>
        </w:div>
      </w:divsChild>
    </w:div>
    <w:div w:id="1386873132">
      <w:marLeft w:val="0"/>
      <w:marRight w:val="0"/>
      <w:marTop w:val="0"/>
      <w:marBottom w:val="0"/>
      <w:divBdr>
        <w:top w:val="none" w:sz="0" w:space="0" w:color="auto"/>
        <w:left w:val="none" w:sz="0" w:space="0" w:color="auto"/>
        <w:bottom w:val="none" w:sz="0" w:space="0" w:color="auto"/>
        <w:right w:val="none" w:sz="0" w:space="0" w:color="auto"/>
      </w:divBdr>
    </w:div>
    <w:div w:id="1386873136">
      <w:marLeft w:val="0"/>
      <w:marRight w:val="0"/>
      <w:marTop w:val="0"/>
      <w:marBottom w:val="0"/>
      <w:divBdr>
        <w:top w:val="none" w:sz="0" w:space="0" w:color="auto"/>
        <w:left w:val="none" w:sz="0" w:space="0" w:color="auto"/>
        <w:bottom w:val="none" w:sz="0" w:space="0" w:color="auto"/>
        <w:right w:val="none" w:sz="0" w:space="0" w:color="auto"/>
      </w:divBdr>
      <w:divsChild>
        <w:div w:id="1386873138">
          <w:marLeft w:val="0"/>
          <w:marRight w:val="0"/>
          <w:marTop w:val="0"/>
          <w:marBottom w:val="0"/>
          <w:divBdr>
            <w:top w:val="none" w:sz="0" w:space="0" w:color="auto"/>
            <w:left w:val="none" w:sz="0" w:space="0" w:color="auto"/>
            <w:bottom w:val="none" w:sz="0" w:space="0" w:color="auto"/>
            <w:right w:val="none" w:sz="0" w:space="0" w:color="auto"/>
          </w:divBdr>
          <w:divsChild>
            <w:div w:id="1386873135">
              <w:marLeft w:val="0"/>
              <w:marRight w:val="0"/>
              <w:marTop w:val="0"/>
              <w:marBottom w:val="0"/>
              <w:divBdr>
                <w:top w:val="none" w:sz="0" w:space="0" w:color="auto"/>
                <w:left w:val="none" w:sz="0" w:space="0" w:color="auto"/>
                <w:bottom w:val="none" w:sz="0" w:space="0" w:color="auto"/>
                <w:right w:val="none" w:sz="0" w:space="0" w:color="auto"/>
              </w:divBdr>
              <w:divsChild>
                <w:div w:id="13868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367960">
      <w:bodyDiv w:val="1"/>
      <w:marLeft w:val="0"/>
      <w:marRight w:val="0"/>
      <w:marTop w:val="0"/>
      <w:marBottom w:val="0"/>
      <w:divBdr>
        <w:top w:val="none" w:sz="0" w:space="0" w:color="auto"/>
        <w:left w:val="none" w:sz="0" w:space="0" w:color="auto"/>
        <w:bottom w:val="none" w:sz="0" w:space="0" w:color="auto"/>
        <w:right w:val="none" w:sz="0" w:space="0" w:color="auto"/>
      </w:divBdr>
    </w:div>
    <w:div w:id="1686783384">
      <w:bodyDiv w:val="1"/>
      <w:marLeft w:val="0"/>
      <w:marRight w:val="0"/>
      <w:marTop w:val="0"/>
      <w:marBottom w:val="0"/>
      <w:divBdr>
        <w:top w:val="none" w:sz="0" w:space="0" w:color="auto"/>
        <w:left w:val="none" w:sz="0" w:space="0" w:color="auto"/>
        <w:bottom w:val="none" w:sz="0" w:space="0" w:color="auto"/>
        <w:right w:val="none" w:sz="0" w:space="0" w:color="auto"/>
      </w:divBdr>
      <w:divsChild>
        <w:div w:id="1960794941">
          <w:marLeft w:val="0"/>
          <w:marRight w:val="0"/>
          <w:marTop w:val="0"/>
          <w:marBottom w:val="0"/>
          <w:divBdr>
            <w:top w:val="none" w:sz="0" w:space="0" w:color="auto"/>
            <w:left w:val="none" w:sz="0" w:space="0" w:color="auto"/>
            <w:bottom w:val="none" w:sz="0" w:space="0" w:color="auto"/>
            <w:right w:val="none" w:sz="0" w:space="0" w:color="auto"/>
          </w:divBdr>
        </w:div>
      </w:divsChild>
    </w:div>
    <w:div w:id="1817258479">
      <w:bodyDiv w:val="1"/>
      <w:marLeft w:val="0"/>
      <w:marRight w:val="0"/>
      <w:marTop w:val="0"/>
      <w:marBottom w:val="0"/>
      <w:divBdr>
        <w:top w:val="none" w:sz="0" w:space="0" w:color="auto"/>
        <w:left w:val="none" w:sz="0" w:space="0" w:color="auto"/>
        <w:bottom w:val="none" w:sz="0" w:space="0" w:color="auto"/>
        <w:right w:val="none" w:sz="0" w:space="0" w:color="auto"/>
      </w:divBdr>
      <w:divsChild>
        <w:div w:id="1841575082">
          <w:marLeft w:val="0"/>
          <w:marRight w:val="0"/>
          <w:marTop w:val="0"/>
          <w:marBottom w:val="0"/>
          <w:divBdr>
            <w:top w:val="none" w:sz="0" w:space="0" w:color="auto"/>
            <w:left w:val="none" w:sz="0" w:space="0" w:color="auto"/>
            <w:bottom w:val="none" w:sz="0" w:space="0" w:color="auto"/>
            <w:right w:val="none" w:sz="0" w:space="0" w:color="auto"/>
          </w:divBdr>
        </w:div>
      </w:divsChild>
    </w:div>
    <w:div w:id="2105026702">
      <w:bodyDiv w:val="1"/>
      <w:marLeft w:val="0"/>
      <w:marRight w:val="0"/>
      <w:marTop w:val="0"/>
      <w:marBottom w:val="0"/>
      <w:divBdr>
        <w:top w:val="none" w:sz="0" w:space="0" w:color="auto"/>
        <w:left w:val="none" w:sz="0" w:space="0" w:color="auto"/>
        <w:bottom w:val="none" w:sz="0" w:space="0" w:color="auto"/>
        <w:right w:val="none" w:sz="0" w:space="0" w:color="auto"/>
      </w:divBdr>
    </w:div>
    <w:div w:id="213208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java.sun.com/j2se/1.4.2/docs/guide/net/properti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DE\TDE_SOP000.00-Connecting%20LDAP%20clients%20to%20Enterprise%20Direc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2E8F428B6F74BB2D741FB232CE76C" ma:contentTypeVersion="1" ma:contentTypeDescription="Create a new document." ma:contentTypeScope="" ma:versionID="c4f8dda516f648cfb9602dbbebe66810">
  <xsd:schema xmlns:xsd="http://www.w3.org/2001/XMLSchema" xmlns:xs="http://www.w3.org/2001/XMLSchema" xmlns:p="http://schemas.microsoft.com/office/2006/metadata/properties" xmlns:ns2="http://schemas.microsoft.com/sharepoint/v4" targetNamespace="http://schemas.microsoft.com/office/2006/metadata/properties" ma:root="true" ma:fieldsID="c79c8594d4fa4c9fd200c91a62336472"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C23A9988-9BD0-48DE-8293-51E4F797CBD3}">
  <ds:schemaRefs>
    <ds:schemaRef ds:uri="http://schemas.microsoft.com/sharepoint/v3/contenttype/forms"/>
  </ds:schemaRefs>
</ds:datastoreItem>
</file>

<file path=customXml/itemProps2.xml><?xml version="1.0" encoding="utf-8"?>
<ds:datastoreItem xmlns:ds="http://schemas.openxmlformats.org/officeDocument/2006/customXml" ds:itemID="{95B09963-E820-44D8-902A-AEEBFE180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865C96-C8EA-4E90-B479-025D5B680E9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TDE_SOP000.00-Connecting LDAP clients to Enterprise Directory.dotx</Template>
  <TotalTime>2</TotalTime>
  <Pages>1</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bestitdocuments.com</vt:lpstr>
    </vt:vector>
  </TitlesOfParts>
  <Manager>bestitdocuments.com</Manager>
  <Company>bestitdocuments.combestitdocuments.com</Company>
  <LinksUpToDate>false</LinksUpToDate>
  <CharactersWithSpaces>6143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bestitdocuments.com</dc:title>
  <dc:subject>bestitdocuments.com</dc:subject>
  <dc:creator>bestitdocuments.com</dc:creator>
  <cp:lastModifiedBy>m</cp:lastModifiedBy>
  <cp:revision>4</cp:revision>
  <cp:lastPrinted>2009-05-22T15:40:00Z</cp:lastPrinted>
  <dcterms:created xsi:type="dcterms:W3CDTF">2018-11-29T01:10:00Z</dcterms:created>
  <dcterms:modified xsi:type="dcterms:W3CDTF">2022-04-13T01:45:00Z</dcterms:modified>
</cp:coreProperties>
</file>