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0D" w:rsidRPr="0077780D" w:rsidRDefault="0077780D" w:rsidP="0077780D">
      <w:pPr>
        <w:jc w:val="center"/>
        <w:rPr>
          <w:rFonts w:ascii="Arial" w:hAnsi="Arial" w:cs="Arial"/>
          <w:color w:val="000000" w:themeColor="text1"/>
          <w:sz w:val="36"/>
          <w:szCs w:val="36"/>
        </w:rPr>
      </w:pPr>
      <w:bookmarkStart w:id="0" w:name="_GoBack"/>
      <w:bookmarkEnd w:id="0"/>
      <w:r w:rsidRPr="0077780D">
        <w:rPr>
          <w:rFonts w:ascii="Arial" w:hAnsi="Arial" w:cs="Arial"/>
          <w:color w:val="000000" w:themeColor="text1"/>
          <w:spacing w:val="-11"/>
          <w:sz w:val="36"/>
          <w:szCs w:val="36"/>
        </w:rPr>
        <w:t xml:space="preserve">Understanding </w:t>
      </w:r>
      <w:r w:rsidRPr="0077780D">
        <w:rPr>
          <w:rFonts w:ascii="Arial" w:hAnsi="Arial" w:cs="Arial"/>
          <w:color w:val="000000" w:themeColor="text1"/>
          <w:spacing w:val="-10"/>
          <w:sz w:val="36"/>
          <w:szCs w:val="36"/>
        </w:rPr>
        <w:t>Network Access</w:t>
      </w:r>
      <w:r w:rsidRPr="0077780D">
        <w:rPr>
          <w:rFonts w:ascii="Arial" w:hAnsi="Arial" w:cs="Arial"/>
          <w:color w:val="000000" w:themeColor="text1"/>
          <w:spacing w:val="-109"/>
          <w:sz w:val="36"/>
          <w:szCs w:val="36"/>
        </w:rPr>
        <w:t xml:space="preserve"> </w:t>
      </w:r>
      <w:r w:rsidRPr="0077780D">
        <w:rPr>
          <w:rFonts w:ascii="Arial" w:hAnsi="Arial" w:cs="Arial"/>
          <w:color w:val="000000" w:themeColor="text1"/>
          <w:spacing w:val="-11"/>
          <w:sz w:val="36"/>
          <w:szCs w:val="36"/>
        </w:rPr>
        <w:t>Control</w:t>
      </w:r>
    </w:p>
    <w:p w:rsidR="0077780D" w:rsidRPr="00A624D8" w:rsidRDefault="0077780D" w:rsidP="0077780D">
      <w:pPr>
        <w:rPr>
          <w:rFonts w:ascii="Arial" w:hAnsi="Arial" w:cs="Arial"/>
          <w:color w:val="000000" w:themeColor="text1"/>
          <w:sz w:val="24"/>
          <w:szCs w:val="24"/>
        </w:rPr>
      </w:pPr>
    </w:p>
    <w:p w:rsidR="0077780D" w:rsidRPr="00A624D8" w:rsidRDefault="0077780D" w:rsidP="0077780D">
      <w:pPr>
        <w:rPr>
          <w:rFonts w:ascii="Arial" w:hAnsi="Arial" w:cs="Arial"/>
          <w:color w:val="000000" w:themeColor="text1"/>
          <w:sz w:val="24"/>
          <w:szCs w:val="24"/>
        </w:rPr>
      </w:pPr>
      <w:bookmarkStart w:id="1" w:name="_TOC_250032"/>
      <w:bookmarkEnd w:id="1"/>
      <w:r w:rsidRPr="00A624D8">
        <w:rPr>
          <w:rFonts w:ascii="Arial" w:hAnsi="Arial" w:cs="Arial"/>
          <w:color w:val="000000" w:themeColor="text1"/>
          <w:sz w:val="24"/>
          <w:szCs w:val="24"/>
        </w:rPr>
        <w:t>Introduction</w:t>
      </w:r>
    </w:p>
    <w:p w:rsidR="0077780D" w:rsidRPr="00A624D8" w:rsidRDefault="0077780D" w:rsidP="0077780D">
      <w:pPr>
        <w:rPr>
          <w:rFonts w:ascii="Arial" w:hAnsi="Arial" w:cs="Arial"/>
          <w:color w:val="000000" w:themeColor="text1"/>
          <w:spacing w:val="34"/>
          <w:sz w:val="24"/>
          <w:szCs w:val="24"/>
        </w:rPr>
      </w:pPr>
      <w:r w:rsidRPr="00A624D8">
        <w:rPr>
          <w:rFonts w:ascii="Arial" w:hAnsi="Arial" w:cs="Arial"/>
          <w:color w:val="000000" w:themeColor="text1"/>
          <w:spacing w:val="-4"/>
          <w:sz w:val="24"/>
          <w:szCs w:val="24"/>
        </w:rPr>
        <w:t xml:space="preserve">Network Access Control (NAC) solutions deliver </w:t>
      </w:r>
      <w:r w:rsidRPr="00A624D8">
        <w:rPr>
          <w:rFonts w:ascii="Arial" w:hAnsi="Arial" w:cs="Arial"/>
          <w:color w:val="000000" w:themeColor="text1"/>
          <w:sz w:val="24"/>
          <w:szCs w:val="24"/>
        </w:rPr>
        <w:t xml:space="preserve">a </w:t>
      </w:r>
      <w:r w:rsidRPr="00A624D8">
        <w:rPr>
          <w:rFonts w:ascii="Arial" w:hAnsi="Arial" w:cs="Arial"/>
          <w:color w:val="000000" w:themeColor="text1"/>
          <w:spacing w:val="-4"/>
          <w:sz w:val="24"/>
          <w:szCs w:val="24"/>
        </w:rPr>
        <w:t xml:space="preserve">comprehensive approach </w:t>
      </w:r>
      <w:r w:rsidRPr="00A624D8">
        <w:rPr>
          <w:rFonts w:ascii="Arial" w:hAnsi="Arial" w:cs="Arial"/>
          <w:color w:val="000000" w:themeColor="text1"/>
          <w:sz w:val="24"/>
          <w:szCs w:val="24"/>
        </w:rPr>
        <w:t xml:space="preserve">to </w:t>
      </w:r>
      <w:r w:rsidRPr="00A624D8">
        <w:rPr>
          <w:rFonts w:ascii="Arial" w:hAnsi="Arial" w:cs="Arial"/>
          <w:color w:val="000000" w:themeColor="text1"/>
          <w:spacing w:val="-4"/>
          <w:sz w:val="24"/>
          <w:szCs w:val="24"/>
        </w:rPr>
        <w:t xml:space="preserve">identifying, controlling, </w:t>
      </w:r>
      <w:r w:rsidRPr="00A624D8">
        <w:rPr>
          <w:rFonts w:ascii="Arial" w:hAnsi="Arial" w:cs="Arial"/>
          <w:color w:val="000000" w:themeColor="text1"/>
          <w:spacing w:val="-3"/>
          <w:sz w:val="24"/>
          <w:szCs w:val="24"/>
        </w:rPr>
        <w:t xml:space="preserve">and </w:t>
      </w:r>
      <w:r w:rsidRPr="00A624D8">
        <w:rPr>
          <w:rFonts w:ascii="Arial" w:hAnsi="Arial" w:cs="Arial"/>
          <w:color w:val="000000" w:themeColor="text1"/>
          <w:spacing w:val="-4"/>
          <w:sz w:val="24"/>
          <w:szCs w:val="24"/>
        </w:rPr>
        <w:t xml:space="preserve">securing access </w:t>
      </w:r>
      <w:r w:rsidRPr="00A624D8">
        <w:rPr>
          <w:rFonts w:ascii="Arial" w:hAnsi="Arial" w:cs="Arial"/>
          <w:color w:val="000000" w:themeColor="text1"/>
          <w:sz w:val="24"/>
          <w:szCs w:val="24"/>
        </w:rPr>
        <w:t xml:space="preserve">to </w:t>
      </w:r>
      <w:r w:rsidRPr="00A624D8">
        <w:rPr>
          <w:rFonts w:ascii="Arial" w:hAnsi="Arial" w:cs="Arial"/>
          <w:color w:val="000000" w:themeColor="text1"/>
          <w:spacing w:val="-4"/>
          <w:sz w:val="24"/>
          <w:szCs w:val="24"/>
        </w:rPr>
        <w:t>critical network communications</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business</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services.</w:t>
      </w:r>
      <w:r w:rsidRPr="00A624D8">
        <w:rPr>
          <w:rFonts w:ascii="Arial" w:hAnsi="Arial" w:cs="Arial"/>
          <w:color w:val="000000" w:themeColor="text1"/>
          <w:spacing w:val="34"/>
          <w:sz w:val="24"/>
          <w:szCs w:val="24"/>
        </w:rPr>
        <w:t xml:space="preserve"> </w:t>
      </w:r>
    </w:p>
    <w:p w:rsidR="0077780D" w:rsidRPr="00A624D8" w:rsidRDefault="0077780D" w:rsidP="0077780D">
      <w:pPr>
        <w:rPr>
          <w:rFonts w:ascii="Arial" w:hAnsi="Arial" w:cs="Arial"/>
          <w:color w:val="000000" w:themeColor="text1"/>
          <w:spacing w:val="34"/>
          <w:sz w:val="24"/>
          <w:szCs w:val="24"/>
        </w:rPr>
      </w:pPr>
    </w:p>
    <w:p w:rsidR="0077780D" w:rsidRPr="00A624D8" w:rsidRDefault="0077780D" w:rsidP="0077780D">
      <w:pPr>
        <w:rPr>
          <w:rFonts w:ascii="Arial" w:hAnsi="Arial" w:cs="Arial"/>
          <w:color w:val="000000" w:themeColor="text1"/>
          <w:spacing w:val="-4"/>
          <w:sz w:val="24"/>
          <w:szCs w:val="24"/>
        </w:rPr>
      </w:pPr>
      <w:r w:rsidRPr="00A624D8">
        <w:rPr>
          <w:rFonts w:ascii="Arial" w:hAnsi="Arial" w:cs="Arial"/>
          <w:color w:val="000000" w:themeColor="text1"/>
          <w:spacing w:val="-5"/>
          <w:sz w:val="24"/>
          <w:szCs w:val="24"/>
        </w:rPr>
        <w:t>Well</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architected</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3"/>
          <w:sz w:val="24"/>
          <w:szCs w:val="24"/>
        </w:rPr>
        <w:t>NAC</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solutions</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proactively</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manage</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whether</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trusted</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5"/>
          <w:sz w:val="24"/>
          <w:szCs w:val="24"/>
        </w:rPr>
        <w:t>user,</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guest,</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z w:val="24"/>
          <w:szCs w:val="24"/>
        </w:rPr>
        <w:t>or</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device</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3"/>
          <w:sz w:val="24"/>
          <w:szCs w:val="24"/>
        </w:rPr>
        <w:t>can</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pacing w:val="-4"/>
          <w:sz w:val="24"/>
          <w:szCs w:val="24"/>
        </w:rPr>
        <w:t>connect</w:t>
      </w:r>
      <w:r w:rsidRPr="00A624D8">
        <w:rPr>
          <w:rFonts w:ascii="Arial" w:hAnsi="Arial" w:cs="Arial"/>
          <w:color w:val="000000" w:themeColor="text1"/>
          <w:spacing w:val="-12"/>
          <w:sz w:val="24"/>
          <w:szCs w:val="24"/>
        </w:rPr>
        <w:t xml:space="preserve"> </w:t>
      </w:r>
      <w:r w:rsidRPr="00A624D8">
        <w:rPr>
          <w:rFonts w:ascii="Arial" w:hAnsi="Arial" w:cs="Arial"/>
          <w:color w:val="000000" w:themeColor="text1"/>
          <w:sz w:val="24"/>
          <w:szCs w:val="24"/>
        </w:rPr>
        <w:t>to a</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network</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what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they</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are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authorized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to</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do</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once</w:t>
      </w:r>
      <w:r w:rsidRPr="00A624D8">
        <w:rPr>
          <w:rFonts w:ascii="Arial" w:hAnsi="Arial" w:cs="Arial"/>
          <w:color w:val="000000" w:themeColor="text1"/>
          <w:spacing w:val="-13"/>
          <w:sz w:val="24"/>
          <w:szCs w:val="24"/>
        </w:rPr>
        <w:t xml:space="preserve"> </w:t>
      </w:r>
      <w:proofErr w:type="gramStart"/>
      <w:r w:rsidRPr="00A624D8">
        <w:rPr>
          <w:rFonts w:ascii="Arial" w:hAnsi="Arial" w:cs="Arial"/>
          <w:color w:val="000000" w:themeColor="text1"/>
          <w:spacing w:val="-4"/>
          <w:sz w:val="24"/>
          <w:szCs w:val="24"/>
        </w:rPr>
        <w:t>connected</w:t>
      </w:r>
      <w:proofErr w:type="gramEnd"/>
      <w:r w:rsidRPr="00A624D8">
        <w:rPr>
          <w:rFonts w:ascii="Arial" w:hAnsi="Arial" w:cs="Arial"/>
          <w:color w:val="000000" w:themeColor="text1"/>
          <w:spacing w:val="-4"/>
          <w:sz w:val="24"/>
          <w:szCs w:val="24"/>
        </w:rPr>
        <w: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this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is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all</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based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on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policy</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criteria</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such</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as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device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user</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5"/>
          <w:sz w:val="24"/>
          <w:szCs w:val="24"/>
        </w:rPr>
        <w:t>identity,</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business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role,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time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 xml:space="preserve">of </w:t>
      </w:r>
      <w:r w:rsidRPr="00A624D8">
        <w:rPr>
          <w:rFonts w:ascii="Arial" w:hAnsi="Arial" w:cs="Arial"/>
          <w:color w:val="000000" w:themeColor="text1"/>
          <w:spacing w:val="-6"/>
          <w:sz w:val="24"/>
          <w:szCs w:val="24"/>
        </w:rPr>
        <w:t xml:space="preserve">day, </w:t>
      </w:r>
      <w:r w:rsidRPr="00A624D8">
        <w:rPr>
          <w:rFonts w:ascii="Arial" w:hAnsi="Arial" w:cs="Arial"/>
          <w:color w:val="000000" w:themeColor="text1"/>
          <w:spacing w:val="-4"/>
          <w:sz w:val="24"/>
          <w:szCs w:val="24"/>
        </w:rPr>
        <w:t xml:space="preserve">location, </w:t>
      </w:r>
      <w:r w:rsidRPr="00A624D8">
        <w:rPr>
          <w:rFonts w:ascii="Arial" w:hAnsi="Arial" w:cs="Arial"/>
          <w:color w:val="000000" w:themeColor="text1"/>
          <w:spacing w:val="-3"/>
          <w:sz w:val="24"/>
          <w:szCs w:val="24"/>
        </w:rPr>
        <w:t xml:space="preserve">and </w:t>
      </w:r>
      <w:r w:rsidRPr="00A624D8">
        <w:rPr>
          <w:rFonts w:ascii="Arial" w:hAnsi="Arial" w:cs="Arial"/>
          <w:color w:val="000000" w:themeColor="text1"/>
          <w:spacing w:val="-4"/>
          <w:sz w:val="24"/>
          <w:szCs w:val="24"/>
        </w:rPr>
        <w:t xml:space="preserve">health </w:t>
      </w:r>
      <w:r w:rsidRPr="00A624D8">
        <w:rPr>
          <w:rFonts w:ascii="Arial" w:hAnsi="Arial" w:cs="Arial"/>
          <w:color w:val="000000" w:themeColor="text1"/>
          <w:sz w:val="24"/>
          <w:szCs w:val="24"/>
        </w:rPr>
        <w:t xml:space="preserve">of </w:t>
      </w:r>
      <w:r w:rsidRPr="00A624D8">
        <w:rPr>
          <w:rFonts w:ascii="Arial" w:hAnsi="Arial" w:cs="Arial"/>
          <w:color w:val="000000" w:themeColor="text1"/>
          <w:spacing w:val="-3"/>
          <w:sz w:val="24"/>
          <w:szCs w:val="24"/>
        </w:rPr>
        <w:t xml:space="preserve">the end </w:t>
      </w:r>
      <w:r w:rsidRPr="00A624D8">
        <w:rPr>
          <w:rFonts w:ascii="Arial" w:hAnsi="Arial" w:cs="Arial"/>
          <w:color w:val="000000" w:themeColor="text1"/>
          <w:spacing w:val="-4"/>
          <w:sz w:val="24"/>
          <w:szCs w:val="24"/>
        </w:rPr>
        <w:t xml:space="preserve">system. </w:t>
      </w:r>
    </w:p>
    <w:p w:rsidR="0077780D" w:rsidRPr="00A624D8" w:rsidRDefault="0077780D" w:rsidP="0077780D">
      <w:pPr>
        <w:rPr>
          <w:rFonts w:ascii="Arial" w:hAnsi="Arial" w:cs="Arial"/>
          <w:color w:val="000000" w:themeColor="text1"/>
          <w:spacing w:val="-4"/>
          <w:sz w:val="24"/>
          <w:szCs w:val="24"/>
        </w:rPr>
      </w:pPr>
    </w:p>
    <w:p w:rsidR="0077780D" w:rsidRPr="00A624D8" w:rsidRDefault="0077780D" w:rsidP="0077780D">
      <w:pPr>
        <w:rPr>
          <w:rFonts w:ascii="Arial" w:hAnsi="Arial" w:cs="Arial"/>
          <w:color w:val="000000" w:themeColor="text1"/>
          <w:spacing w:val="-4"/>
          <w:sz w:val="24"/>
          <w:szCs w:val="24"/>
        </w:rPr>
      </w:pPr>
      <w:r w:rsidRPr="00A624D8">
        <w:rPr>
          <w:rFonts w:ascii="Arial" w:hAnsi="Arial" w:cs="Arial"/>
          <w:color w:val="000000" w:themeColor="text1"/>
          <w:spacing w:val="-4"/>
          <w:sz w:val="24"/>
          <w:szCs w:val="24"/>
        </w:rPr>
        <w:t xml:space="preserve">Comprehensive </w:t>
      </w:r>
      <w:r w:rsidRPr="00A624D8">
        <w:rPr>
          <w:rFonts w:ascii="Arial" w:hAnsi="Arial" w:cs="Arial"/>
          <w:color w:val="000000" w:themeColor="text1"/>
          <w:spacing w:val="-3"/>
          <w:sz w:val="24"/>
          <w:szCs w:val="24"/>
        </w:rPr>
        <w:t xml:space="preserve">NAC </w:t>
      </w:r>
      <w:r w:rsidRPr="00A624D8">
        <w:rPr>
          <w:rFonts w:ascii="Arial" w:hAnsi="Arial" w:cs="Arial"/>
          <w:color w:val="000000" w:themeColor="text1"/>
          <w:spacing w:val="-4"/>
          <w:sz w:val="24"/>
          <w:szCs w:val="24"/>
        </w:rPr>
        <w:t xml:space="preserve">solutions </w:t>
      </w:r>
      <w:r w:rsidRPr="00A624D8">
        <w:rPr>
          <w:rFonts w:ascii="Arial" w:hAnsi="Arial" w:cs="Arial"/>
          <w:color w:val="000000" w:themeColor="text1"/>
          <w:spacing w:val="-3"/>
          <w:sz w:val="24"/>
          <w:szCs w:val="24"/>
        </w:rPr>
        <w:t xml:space="preserve">use both </w:t>
      </w:r>
      <w:r w:rsidRPr="00A624D8">
        <w:rPr>
          <w:rFonts w:ascii="Arial" w:hAnsi="Arial" w:cs="Arial"/>
          <w:color w:val="000000" w:themeColor="text1"/>
          <w:spacing w:val="-4"/>
          <w:sz w:val="24"/>
          <w:szCs w:val="24"/>
        </w:rPr>
        <w:t xml:space="preserve">agent-based </w:t>
      </w:r>
      <w:r w:rsidRPr="00A624D8">
        <w:rPr>
          <w:rFonts w:ascii="Arial" w:hAnsi="Arial" w:cs="Arial"/>
          <w:color w:val="000000" w:themeColor="text1"/>
          <w:spacing w:val="-3"/>
          <w:sz w:val="24"/>
          <w:szCs w:val="24"/>
        </w:rPr>
        <w:t xml:space="preserve">and </w:t>
      </w:r>
      <w:r>
        <w:rPr>
          <w:rFonts w:ascii="Arial" w:hAnsi="Arial" w:cs="Arial"/>
          <w:color w:val="000000" w:themeColor="text1"/>
          <w:spacing w:val="-4"/>
          <w:sz w:val="24"/>
          <w:szCs w:val="24"/>
        </w:rPr>
        <w:t>agent</w:t>
      </w:r>
      <w:r w:rsidRPr="00A624D8">
        <w:rPr>
          <w:rFonts w:ascii="Arial" w:hAnsi="Arial" w:cs="Arial"/>
          <w:color w:val="000000" w:themeColor="text1"/>
          <w:spacing w:val="-4"/>
          <w:sz w:val="24"/>
          <w:szCs w:val="24"/>
        </w:rPr>
        <w:t>less assessment technologies, along with proactive</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reactive</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policy</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enforcement</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z w:val="24"/>
          <w:szCs w:val="24"/>
        </w:rPr>
        <w:t>to</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provide</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solid</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pre-connect</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post-connect</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3"/>
          <w:sz w:val="24"/>
          <w:szCs w:val="24"/>
        </w:rPr>
        <w:t>end</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system</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security</w:t>
      </w:r>
      <w:r w:rsidRPr="00A624D8">
        <w:rPr>
          <w:rFonts w:ascii="Arial" w:hAnsi="Arial" w:cs="Arial"/>
          <w:color w:val="000000" w:themeColor="text1"/>
          <w:spacing w:val="-15"/>
          <w:sz w:val="24"/>
          <w:szCs w:val="24"/>
        </w:rPr>
        <w:t xml:space="preserve"> </w:t>
      </w:r>
      <w:r w:rsidRPr="00A624D8">
        <w:rPr>
          <w:rFonts w:ascii="Arial" w:hAnsi="Arial" w:cs="Arial"/>
          <w:color w:val="000000" w:themeColor="text1"/>
          <w:spacing w:val="-4"/>
          <w:sz w:val="24"/>
          <w:szCs w:val="24"/>
        </w:rPr>
        <w:t>offering.</w:t>
      </w:r>
    </w:p>
    <w:p w:rsidR="0077780D" w:rsidRPr="00A624D8" w:rsidRDefault="0077780D" w:rsidP="0077780D">
      <w:pPr>
        <w:rPr>
          <w:rFonts w:ascii="Arial" w:hAnsi="Arial" w:cs="Arial"/>
          <w:color w:val="000000" w:themeColor="text1"/>
          <w:sz w:val="24"/>
          <w:szCs w:val="24"/>
        </w:rPr>
      </w:pPr>
    </w:p>
    <w:p w:rsidR="0077780D" w:rsidRPr="00A624D8" w:rsidRDefault="0077780D" w:rsidP="0077780D">
      <w:pPr>
        <w:rPr>
          <w:rFonts w:ascii="Arial" w:hAnsi="Arial" w:cs="Arial"/>
          <w:color w:val="000000" w:themeColor="text1"/>
          <w:spacing w:val="29"/>
          <w:sz w:val="24"/>
          <w:szCs w:val="24"/>
        </w:rPr>
      </w:pPr>
      <w:r w:rsidRPr="00A624D8">
        <w:rPr>
          <w:rFonts w:ascii="Arial" w:hAnsi="Arial" w:cs="Arial"/>
          <w:color w:val="000000" w:themeColor="text1"/>
          <w:sz w:val="24"/>
          <w:szCs w:val="24"/>
        </w:rPr>
        <w:t xml:space="preserve">A </w:t>
      </w:r>
      <w:r w:rsidRPr="00A624D8">
        <w:rPr>
          <w:rFonts w:ascii="Arial" w:hAnsi="Arial" w:cs="Arial"/>
          <w:color w:val="000000" w:themeColor="text1"/>
          <w:spacing w:val="-3"/>
          <w:sz w:val="24"/>
          <w:szCs w:val="24"/>
        </w:rPr>
        <w:t xml:space="preserve">well </w:t>
      </w:r>
      <w:r w:rsidRPr="00A624D8">
        <w:rPr>
          <w:rFonts w:ascii="Arial" w:hAnsi="Arial" w:cs="Arial"/>
          <w:color w:val="000000" w:themeColor="text1"/>
          <w:spacing w:val="-4"/>
          <w:sz w:val="24"/>
          <w:szCs w:val="24"/>
        </w:rPr>
        <w:t xml:space="preserve">architected </w:t>
      </w:r>
      <w:r w:rsidRPr="00A624D8">
        <w:rPr>
          <w:rFonts w:ascii="Arial" w:hAnsi="Arial" w:cs="Arial"/>
          <w:color w:val="000000" w:themeColor="text1"/>
          <w:spacing w:val="-3"/>
          <w:sz w:val="24"/>
          <w:szCs w:val="24"/>
        </w:rPr>
        <w:t xml:space="preserve">NAC </w:t>
      </w:r>
      <w:r w:rsidRPr="00A624D8">
        <w:rPr>
          <w:rFonts w:ascii="Arial" w:hAnsi="Arial" w:cs="Arial"/>
          <w:color w:val="000000" w:themeColor="text1"/>
          <w:spacing w:val="-4"/>
          <w:sz w:val="24"/>
          <w:szCs w:val="24"/>
        </w:rPr>
        <w:t xml:space="preserve">solution </w:t>
      </w:r>
      <w:r w:rsidRPr="00A624D8">
        <w:rPr>
          <w:rFonts w:ascii="Arial" w:hAnsi="Arial" w:cs="Arial"/>
          <w:color w:val="000000" w:themeColor="text1"/>
          <w:spacing w:val="-3"/>
          <w:sz w:val="24"/>
          <w:szCs w:val="24"/>
        </w:rPr>
        <w:t xml:space="preserve">will </w:t>
      </w:r>
      <w:r w:rsidRPr="00A624D8">
        <w:rPr>
          <w:rFonts w:ascii="Arial" w:hAnsi="Arial" w:cs="Arial"/>
          <w:color w:val="000000" w:themeColor="text1"/>
          <w:spacing w:val="-4"/>
          <w:sz w:val="24"/>
          <w:szCs w:val="24"/>
        </w:rPr>
        <w:t xml:space="preserve">leverage </w:t>
      </w:r>
      <w:r w:rsidRPr="00A624D8">
        <w:rPr>
          <w:rFonts w:ascii="Arial" w:hAnsi="Arial" w:cs="Arial"/>
          <w:color w:val="000000" w:themeColor="text1"/>
          <w:sz w:val="24"/>
          <w:szCs w:val="24"/>
        </w:rPr>
        <w:t xml:space="preserve">a </w:t>
      </w:r>
      <w:r w:rsidRPr="00A624D8">
        <w:rPr>
          <w:rFonts w:ascii="Arial" w:hAnsi="Arial" w:cs="Arial"/>
          <w:color w:val="000000" w:themeColor="text1"/>
          <w:spacing w:val="-4"/>
          <w:sz w:val="24"/>
          <w:szCs w:val="24"/>
        </w:rPr>
        <w:t xml:space="preserve">number </w:t>
      </w:r>
      <w:r w:rsidRPr="00A624D8">
        <w:rPr>
          <w:rFonts w:ascii="Arial" w:hAnsi="Arial" w:cs="Arial"/>
          <w:color w:val="000000" w:themeColor="text1"/>
          <w:sz w:val="24"/>
          <w:szCs w:val="24"/>
        </w:rPr>
        <w:t xml:space="preserve">of </w:t>
      </w:r>
      <w:r w:rsidRPr="00A624D8">
        <w:rPr>
          <w:rFonts w:ascii="Arial" w:hAnsi="Arial" w:cs="Arial"/>
          <w:color w:val="000000" w:themeColor="text1"/>
          <w:spacing w:val="-4"/>
          <w:sz w:val="24"/>
          <w:szCs w:val="24"/>
        </w:rPr>
        <w:t xml:space="preserve">important functions including </w:t>
      </w:r>
      <w:r w:rsidRPr="00A624D8">
        <w:rPr>
          <w:rFonts w:ascii="Arial" w:hAnsi="Arial" w:cs="Arial"/>
          <w:color w:val="000000" w:themeColor="text1"/>
          <w:spacing w:val="-3"/>
          <w:sz w:val="24"/>
          <w:szCs w:val="24"/>
        </w:rPr>
        <w:t xml:space="preserve">end </w:t>
      </w:r>
      <w:r w:rsidRPr="00A624D8">
        <w:rPr>
          <w:rFonts w:ascii="Arial" w:hAnsi="Arial" w:cs="Arial"/>
          <w:color w:val="000000" w:themeColor="text1"/>
          <w:spacing w:val="-4"/>
          <w:sz w:val="24"/>
          <w:szCs w:val="24"/>
        </w:rPr>
        <w:t>system detection, authentication, assessment, authorization,</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remediation.</w:t>
      </w:r>
      <w:r w:rsidRPr="00A624D8">
        <w:rPr>
          <w:rFonts w:ascii="Arial" w:hAnsi="Arial" w:cs="Arial"/>
          <w:color w:val="000000" w:themeColor="text1"/>
          <w:spacing w:val="29"/>
          <w:sz w:val="24"/>
          <w:szCs w:val="24"/>
        </w:rPr>
        <w:t xml:space="preserve"> </w:t>
      </w:r>
    </w:p>
    <w:p w:rsidR="0077780D" w:rsidRPr="00A624D8" w:rsidRDefault="0077780D" w:rsidP="0077780D">
      <w:pPr>
        <w:rPr>
          <w:rFonts w:ascii="Arial" w:hAnsi="Arial" w:cs="Arial"/>
          <w:color w:val="000000" w:themeColor="text1"/>
          <w:spacing w:val="29"/>
          <w:sz w:val="24"/>
          <w:szCs w:val="24"/>
        </w:rPr>
      </w:pPr>
    </w:p>
    <w:p w:rsidR="0077780D" w:rsidRPr="00A624D8" w:rsidRDefault="0077780D" w:rsidP="0077780D">
      <w:pPr>
        <w:rPr>
          <w:rFonts w:ascii="Arial" w:hAnsi="Arial" w:cs="Arial"/>
          <w:color w:val="000000" w:themeColor="text1"/>
          <w:sz w:val="24"/>
          <w:szCs w:val="24"/>
        </w:rPr>
      </w:pPr>
      <w:r w:rsidRPr="00A624D8">
        <w:rPr>
          <w:rFonts w:ascii="Arial" w:hAnsi="Arial" w:cs="Arial"/>
          <w:color w:val="000000" w:themeColor="text1"/>
          <w:spacing w:val="-3"/>
          <w:sz w:val="24"/>
          <w:szCs w:val="24"/>
        </w:rPr>
        <w:t>This</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3"/>
          <w:sz w:val="24"/>
          <w:szCs w:val="24"/>
        </w:rPr>
        <w:t>more</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easily</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enables</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z w:val="24"/>
          <w:szCs w:val="24"/>
        </w:rPr>
        <w:t>IT</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organizations</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z w:val="24"/>
          <w:szCs w:val="24"/>
        </w:rPr>
        <w:t>to</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quickly</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deploy</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3"/>
          <w:sz w:val="24"/>
          <w:szCs w:val="24"/>
        </w:rPr>
        <w:t>NAC,</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3"/>
          <w:sz w:val="24"/>
          <w:szCs w:val="24"/>
        </w:rPr>
        <w:t>more</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5"/>
          <w:sz w:val="24"/>
          <w:szCs w:val="24"/>
        </w:rPr>
        <w:t>importantly,</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z w:val="24"/>
          <w:szCs w:val="24"/>
        </w:rPr>
        <w:t>to</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enable</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phased</w:t>
      </w:r>
      <w:r w:rsidRPr="00A624D8">
        <w:rPr>
          <w:rFonts w:ascii="Arial" w:hAnsi="Arial" w:cs="Arial"/>
          <w:color w:val="000000" w:themeColor="text1"/>
          <w:spacing w:val="-14"/>
          <w:sz w:val="24"/>
          <w:szCs w:val="24"/>
        </w:rPr>
        <w:t xml:space="preserve"> </w:t>
      </w:r>
      <w:r w:rsidRPr="00A624D8">
        <w:rPr>
          <w:rFonts w:ascii="Arial" w:hAnsi="Arial" w:cs="Arial"/>
          <w:color w:val="000000" w:themeColor="text1"/>
          <w:spacing w:val="-4"/>
          <w:sz w:val="24"/>
          <w:szCs w:val="24"/>
        </w:rPr>
        <w:t xml:space="preserve">deployment </w:t>
      </w:r>
      <w:r w:rsidRPr="00A624D8">
        <w:rPr>
          <w:rFonts w:ascii="Arial" w:hAnsi="Arial" w:cs="Arial"/>
          <w:color w:val="000000" w:themeColor="text1"/>
          <w:sz w:val="24"/>
          <w:szCs w:val="24"/>
        </w:rPr>
        <w:t>to</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best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align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with</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business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needs.</w:t>
      </w:r>
    </w:p>
    <w:p w:rsidR="0077780D" w:rsidRPr="00A624D8" w:rsidRDefault="0077780D" w:rsidP="0077780D">
      <w:pPr>
        <w:rPr>
          <w:rFonts w:ascii="Arial" w:hAnsi="Arial" w:cs="Arial"/>
          <w:color w:val="000000" w:themeColor="text1"/>
          <w:sz w:val="24"/>
          <w:szCs w:val="24"/>
        </w:rPr>
      </w:pPr>
    </w:p>
    <w:p w:rsidR="0077780D" w:rsidRPr="00A624D8" w:rsidRDefault="0077780D" w:rsidP="0077780D">
      <w:pPr>
        <w:rPr>
          <w:rFonts w:ascii="Arial" w:hAnsi="Arial" w:cs="Arial"/>
          <w:color w:val="000000" w:themeColor="text1"/>
          <w:sz w:val="24"/>
          <w:szCs w:val="24"/>
        </w:rPr>
      </w:pPr>
      <w:bookmarkStart w:id="2" w:name="_TOC_250031"/>
      <w:bookmarkEnd w:id="2"/>
      <w:r w:rsidRPr="00A624D8">
        <w:rPr>
          <w:rFonts w:ascii="Arial" w:hAnsi="Arial" w:cs="Arial"/>
          <w:color w:val="000000" w:themeColor="text1"/>
          <w:sz w:val="24"/>
          <w:szCs w:val="24"/>
        </w:rPr>
        <w:t>Understanding NAC</w:t>
      </w:r>
    </w:p>
    <w:p w:rsidR="0077780D" w:rsidRPr="00A624D8" w:rsidRDefault="0077780D" w:rsidP="0077780D">
      <w:pPr>
        <w:rPr>
          <w:rFonts w:ascii="Arial" w:hAnsi="Arial" w:cs="Arial"/>
          <w:color w:val="000000" w:themeColor="text1"/>
          <w:spacing w:val="-4"/>
          <w:sz w:val="24"/>
          <w:szCs w:val="24"/>
        </w:rPr>
      </w:pPr>
      <w:r w:rsidRPr="00A624D8">
        <w:rPr>
          <w:rFonts w:ascii="Arial" w:hAnsi="Arial" w:cs="Arial"/>
          <w:color w:val="000000" w:themeColor="text1"/>
          <w:spacing w:val="-3"/>
          <w:sz w:val="24"/>
          <w:szCs w:val="24"/>
        </w:rPr>
        <w:t xml:space="preserve">NAC </w:t>
      </w:r>
      <w:r w:rsidRPr="00A624D8">
        <w:rPr>
          <w:rFonts w:ascii="Arial" w:hAnsi="Arial" w:cs="Arial"/>
          <w:color w:val="000000" w:themeColor="text1"/>
          <w:sz w:val="24"/>
          <w:szCs w:val="24"/>
        </w:rPr>
        <w:t xml:space="preserve">is an </w:t>
      </w:r>
      <w:r w:rsidRPr="00A624D8">
        <w:rPr>
          <w:rFonts w:ascii="Arial" w:hAnsi="Arial" w:cs="Arial"/>
          <w:color w:val="000000" w:themeColor="text1"/>
          <w:spacing w:val="-4"/>
          <w:sz w:val="24"/>
          <w:szCs w:val="24"/>
        </w:rPr>
        <w:t xml:space="preserve">acronym which stands </w:t>
      </w:r>
      <w:r w:rsidRPr="00A624D8">
        <w:rPr>
          <w:rFonts w:ascii="Arial" w:hAnsi="Arial" w:cs="Arial"/>
          <w:color w:val="000000" w:themeColor="text1"/>
          <w:spacing w:val="-3"/>
          <w:sz w:val="24"/>
          <w:szCs w:val="24"/>
        </w:rPr>
        <w:t xml:space="preserve">for </w:t>
      </w:r>
      <w:r w:rsidRPr="00A624D8">
        <w:rPr>
          <w:rFonts w:ascii="Arial" w:hAnsi="Arial" w:cs="Arial"/>
          <w:color w:val="000000" w:themeColor="text1"/>
          <w:spacing w:val="-4"/>
          <w:sz w:val="24"/>
          <w:szCs w:val="24"/>
        </w:rPr>
        <w:t xml:space="preserve">Network Access Control. Sometimes </w:t>
      </w:r>
      <w:r w:rsidRPr="00A624D8">
        <w:rPr>
          <w:rFonts w:ascii="Arial" w:hAnsi="Arial" w:cs="Arial"/>
          <w:color w:val="000000" w:themeColor="text1"/>
          <w:sz w:val="24"/>
          <w:szCs w:val="24"/>
        </w:rPr>
        <w:t xml:space="preserve">it is </w:t>
      </w:r>
      <w:r w:rsidRPr="00A624D8">
        <w:rPr>
          <w:rFonts w:ascii="Arial" w:hAnsi="Arial" w:cs="Arial"/>
          <w:color w:val="000000" w:themeColor="text1"/>
          <w:spacing w:val="-3"/>
          <w:sz w:val="24"/>
          <w:szCs w:val="24"/>
        </w:rPr>
        <w:t xml:space="preserve">also </w:t>
      </w:r>
      <w:r w:rsidRPr="00A624D8">
        <w:rPr>
          <w:rFonts w:ascii="Arial" w:hAnsi="Arial" w:cs="Arial"/>
          <w:color w:val="000000" w:themeColor="text1"/>
          <w:spacing w:val="-4"/>
          <w:sz w:val="24"/>
          <w:szCs w:val="24"/>
        </w:rPr>
        <w:t xml:space="preserve">referred </w:t>
      </w:r>
      <w:r w:rsidRPr="00A624D8">
        <w:rPr>
          <w:rFonts w:ascii="Arial" w:hAnsi="Arial" w:cs="Arial"/>
          <w:color w:val="000000" w:themeColor="text1"/>
          <w:sz w:val="24"/>
          <w:szCs w:val="24"/>
        </w:rPr>
        <w:t xml:space="preserve">to as </w:t>
      </w:r>
      <w:r w:rsidRPr="00A624D8">
        <w:rPr>
          <w:rFonts w:ascii="Arial" w:hAnsi="Arial" w:cs="Arial"/>
          <w:color w:val="000000" w:themeColor="text1"/>
          <w:spacing w:val="-4"/>
          <w:sz w:val="24"/>
          <w:szCs w:val="24"/>
        </w:rPr>
        <w:t xml:space="preserve">Network Admission Control. </w:t>
      </w:r>
    </w:p>
    <w:p w:rsidR="0077780D" w:rsidRPr="00A624D8" w:rsidRDefault="0077780D" w:rsidP="0077780D">
      <w:pPr>
        <w:rPr>
          <w:rFonts w:ascii="Arial" w:hAnsi="Arial" w:cs="Arial"/>
          <w:color w:val="000000" w:themeColor="text1"/>
          <w:spacing w:val="-4"/>
          <w:sz w:val="24"/>
          <w:szCs w:val="24"/>
        </w:rPr>
      </w:pPr>
    </w:p>
    <w:p w:rsidR="0077780D" w:rsidRPr="00A624D8" w:rsidRDefault="0077780D" w:rsidP="0077780D">
      <w:pPr>
        <w:rPr>
          <w:rFonts w:ascii="Arial" w:hAnsi="Arial" w:cs="Arial"/>
          <w:color w:val="000000" w:themeColor="text1"/>
          <w:spacing w:val="23"/>
          <w:sz w:val="24"/>
          <w:szCs w:val="24"/>
        </w:rPr>
      </w:pPr>
      <w:r w:rsidRPr="00A624D8">
        <w:rPr>
          <w:rFonts w:ascii="Arial" w:hAnsi="Arial" w:cs="Arial"/>
          <w:color w:val="000000" w:themeColor="text1"/>
          <w:spacing w:val="-3"/>
          <w:sz w:val="24"/>
          <w:szCs w:val="24"/>
        </w:rPr>
        <w:t xml:space="preserve">NAC </w:t>
      </w:r>
      <w:r w:rsidRPr="00A624D8">
        <w:rPr>
          <w:rFonts w:ascii="Arial" w:hAnsi="Arial" w:cs="Arial"/>
          <w:color w:val="000000" w:themeColor="text1"/>
          <w:sz w:val="24"/>
          <w:szCs w:val="24"/>
        </w:rPr>
        <w:t xml:space="preserve">is a </w:t>
      </w:r>
      <w:r w:rsidRPr="00A624D8">
        <w:rPr>
          <w:rFonts w:ascii="Arial" w:hAnsi="Arial" w:cs="Arial"/>
          <w:color w:val="000000" w:themeColor="text1"/>
          <w:spacing w:val="-4"/>
          <w:sz w:val="24"/>
          <w:szCs w:val="24"/>
        </w:rPr>
        <w:t>common term within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IT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organizations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6"/>
          <w:sz w:val="24"/>
          <w:szCs w:val="24"/>
        </w:rPr>
        <w:t>today,</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but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there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is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much</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discussion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around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what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NAC</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involves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what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it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does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not.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Some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view</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NAC</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as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simple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registration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and authorization</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z w:val="24"/>
          <w:szCs w:val="24"/>
        </w:rPr>
        <w:t>of</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network</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connected</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end</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systems.</w:t>
      </w:r>
      <w:r w:rsidRPr="00A624D8">
        <w:rPr>
          <w:rFonts w:ascii="Arial" w:hAnsi="Arial" w:cs="Arial"/>
          <w:color w:val="000000" w:themeColor="text1"/>
          <w:spacing w:val="23"/>
          <w:sz w:val="24"/>
          <w:szCs w:val="24"/>
        </w:rPr>
        <w:t xml:space="preserve"> </w:t>
      </w:r>
    </w:p>
    <w:p w:rsidR="0077780D" w:rsidRPr="00A624D8" w:rsidRDefault="0077780D" w:rsidP="0077780D">
      <w:pPr>
        <w:rPr>
          <w:rFonts w:ascii="Arial" w:hAnsi="Arial" w:cs="Arial"/>
          <w:color w:val="000000" w:themeColor="text1"/>
          <w:spacing w:val="23"/>
          <w:sz w:val="24"/>
          <w:szCs w:val="24"/>
        </w:rPr>
      </w:pPr>
    </w:p>
    <w:p w:rsidR="0077780D" w:rsidRPr="00A624D8" w:rsidRDefault="0077780D" w:rsidP="0077780D">
      <w:pPr>
        <w:rPr>
          <w:rFonts w:ascii="Arial" w:hAnsi="Arial" w:cs="Arial"/>
          <w:color w:val="000000" w:themeColor="text1"/>
          <w:spacing w:val="23"/>
          <w:sz w:val="24"/>
          <w:szCs w:val="24"/>
        </w:rPr>
      </w:pPr>
      <w:r w:rsidRPr="00A624D8">
        <w:rPr>
          <w:rFonts w:ascii="Arial" w:hAnsi="Arial" w:cs="Arial"/>
          <w:color w:val="000000" w:themeColor="text1"/>
          <w:spacing w:val="-3"/>
          <w:sz w:val="24"/>
          <w:szCs w:val="24"/>
        </w:rPr>
        <w:t>Some</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view</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NAC</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z w:val="24"/>
          <w:szCs w:val="24"/>
        </w:rPr>
        <w:t>as</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solution</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z w:val="24"/>
          <w:szCs w:val="24"/>
        </w:rPr>
        <w:t>to</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protect</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the</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network</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environment</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from</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viruses</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4"/>
          <w:sz w:val="24"/>
          <w:szCs w:val="24"/>
        </w:rPr>
        <w:t>worms.</w:t>
      </w:r>
      <w:r w:rsidRPr="00A624D8">
        <w:rPr>
          <w:rFonts w:ascii="Arial" w:hAnsi="Arial" w:cs="Arial"/>
          <w:color w:val="000000" w:themeColor="text1"/>
          <w:spacing w:val="23"/>
          <w:sz w:val="24"/>
          <w:szCs w:val="24"/>
        </w:rPr>
        <w:t xml:space="preserve"> </w:t>
      </w:r>
    </w:p>
    <w:p w:rsidR="0077780D" w:rsidRPr="00A624D8" w:rsidRDefault="0077780D" w:rsidP="0077780D">
      <w:pPr>
        <w:rPr>
          <w:rFonts w:ascii="Arial" w:hAnsi="Arial" w:cs="Arial"/>
          <w:color w:val="000000" w:themeColor="text1"/>
          <w:spacing w:val="23"/>
          <w:sz w:val="24"/>
          <w:szCs w:val="24"/>
        </w:rPr>
      </w:pPr>
    </w:p>
    <w:p w:rsidR="0077780D" w:rsidRPr="00A624D8" w:rsidRDefault="0077780D" w:rsidP="0077780D">
      <w:pPr>
        <w:rPr>
          <w:rFonts w:ascii="Arial" w:hAnsi="Arial" w:cs="Arial"/>
          <w:color w:val="000000" w:themeColor="text1"/>
          <w:spacing w:val="-4"/>
          <w:sz w:val="24"/>
          <w:szCs w:val="24"/>
        </w:rPr>
      </w:pPr>
      <w:r w:rsidRPr="00A624D8">
        <w:rPr>
          <w:rFonts w:ascii="Arial" w:hAnsi="Arial" w:cs="Arial"/>
          <w:color w:val="000000" w:themeColor="text1"/>
          <w:spacing w:val="-3"/>
          <w:sz w:val="24"/>
          <w:szCs w:val="24"/>
        </w:rPr>
        <w:t>Some</w:t>
      </w:r>
      <w:r w:rsidRPr="00A624D8">
        <w:rPr>
          <w:rFonts w:ascii="Arial" w:hAnsi="Arial" w:cs="Arial"/>
          <w:color w:val="000000" w:themeColor="text1"/>
          <w:spacing w:val="-17"/>
          <w:sz w:val="24"/>
          <w:szCs w:val="24"/>
        </w:rPr>
        <w:t xml:space="preserve"> </w:t>
      </w:r>
      <w:r w:rsidRPr="00A624D8">
        <w:rPr>
          <w:rFonts w:ascii="Arial" w:hAnsi="Arial" w:cs="Arial"/>
          <w:color w:val="000000" w:themeColor="text1"/>
          <w:spacing w:val="-3"/>
          <w:sz w:val="24"/>
          <w:szCs w:val="24"/>
        </w:rPr>
        <w:t>view NAC</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as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gatekeeper</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function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z w:val="24"/>
          <w:szCs w:val="24"/>
        </w:rPr>
        <w:t>to</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control</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how</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end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systems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guest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systems,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which</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are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not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compliant</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with</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corporate</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computing</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guidelines,</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3"/>
          <w:sz w:val="24"/>
          <w:szCs w:val="24"/>
        </w:rPr>
        <w:t>can</w:t>
      </w:r>
      <w:r w:rsidRPr="00A624D8">
        <w:rPr>
          <w:rFonts w:ascii="Arial" w:hAnsi="Arial" w:cs="Arial"/>
          <w:color w:val="000000" w:themeColor="text1"/>
          <w:spacing w:val="-13"/>
          <w:sz w:val="24"/>
          <w:szCs w:val="24"/>
        </w:rPr>
        <w:t xml:space="preserve"> </w:t>
      </w:r>
      <w:r w:rsidRPr="00A624D8">
        <w:rPr>
          <w:rFonts w:ascii="Arial" w:hAnsi="Arial" w:cs="Arial"/>
          <w:color w:val="000000" w:themeColor="text1"/>
          <w:spacing w:val="-4"/>
          <w:sz w:val="24"/>
          <w:szCs w:val="24"/>
        </w:rPr>
        <w:t xml:space="preserve">access </w:t>
      </w:r>
      <w:r w:rsidRPr="00A624D8">
        <w:rPr>
          <w:rFonts w:ascii="Arial" w:hAnsi="Arial" w:cs="Arial"/>
          <w:color w:val="000000" w:themeColor="text1"/>
          <w:spacing w:val="-3"/>
          <w:sz w:val="24"/>
          <w:szCs w:val="24"/>
        </w:rPr>
        <w:t xml:space="preserve">the </w:t>
      </w:r>
      <w:r w:rsidRPr="00A624D8">
        <w:rPr>
          <w:rFonts w:ascii="Arial" w:hAnsi="Arial" w:cs="Arial"/>
          <w:color w:val="000000" w:themeColor="text1"/>
          <w:spacing w:val="-4"/>
          <w:sz w:val="24"/>
          <w:szCs w:val="24"/>
        </w:rPr>
        <w:t xml:space="preserve">network. </w:t>
      </w:r>
    </w:p>
    <w:p w:rsidR="0077780D" w:rsidRPr="00A624D8" w:rsidRDefault="0077780D" w:rsidP="0077780D">
      <w:pPr>
        <w:rPr>
          <w:rFonts w:ascii="Arial" w:hAnsi="Arial" w:cs="Arial"/>
          <w:color w:val="000000" w:themeColor="text1"/>
          <w:spacing w:val="-4"/>
          <w:sz w:val="24"/>
          <w:szCs w:val="24"/>
        </w:rPr>
      </w:pPr>
    </w:p>
    <w:p w:rsidR="0077780D" w:rsidRPr="00A624D8" w:rsidRDefault="0077780D" w:rsidP="0077780D">
      <w:pPr>
        <w:rPr>
          <w:rFonts w:ascii="Arial" w:hAnsi="Arial" w:cs="Arial"/>
          <w:color w:val="000000" w:themeColor="text1"/>
          <w:spacing w:val="35"/>
          <w:sz w:val="24"/>
          <w:szCs w:val="24"/>
        </w:rPr>
      </w:pPr>
      <w:r w:rsidRPr="00A624D8">
        <w:rPr>
          <w:rFonts w:ascii="Arial" w:hAnsi="Arial" w:cs="Arial"/>
          <w:color w:val="000000" w:themeColor="text1"/>
          <w:sz w:val="24"/>
          <w:szCs w:val="24"/>
        </w:rPr>
        <w:t xml:space="preserve">A </w:t>
      </w:r>
      <w:r w:rsidRPr="00A624D8">
        <w:rPr>
          <w:rFonts w:ascii="Arial" w:hAnsi="Arial" w:cs="Arial"/>
          <w:color w:val="000000" w:themeColor="text1"/>
          <w:spacing w:val="-3"/>
          <w:sz w:val="24"/>
          <w:szCs w:val="24"/>
        </w:rPr>
        <w:t xml:space="preserve">well </w:t>
      </w:r>
      <w:r w:rsidRPr="00A624D8">
        <w:rPr>
          <w:rFonts w:ascii="Arial" w:hAnsi="Arial" w:cs="Arial"/>
          <w:color w:val="000000" w:themeColor="text1"/>
          <w:spacing w:val="-4"/>
          <w:sz w:val="24"/>
          <w:szCs w:val="24"/>
        </w:rPr>
        <w:t xml:space="preserve">architected </w:t>
      </w:r>
      <w:r w:rsidRPr="00A624D8">
        <w:rPr>
          <w:rFonts w:ascii="Arial" w:hAnsi="Arial" w:cs="Arial"/>
          <w:color w:val="000000" w:themeColor="text1"/>
          <w:spacing w:val="-3"/>
          <w:sz w:val="24"/>
          <w:szCs w:val="24"/>
        </w:rPr>
        <w:t xml:space="preserve">NAC </w:t>
      </w:r>
      <w:r w:rsidRPr="00A624D8">
        <w:rPr>
          <w:rFonts w:ascii="Arial" w:hAnsi="Arial" w:cs="Arial"/>
          <w:color w:val="000000" w:themeColor="text1"/>
          <w:spacing w:val="-4"/>
          <w:sz w:val="24"/>
          <w:szCs w:val="24"/>
        </w:rPr>
        <w:t xml:space="preserve">solution </w:t>
      </w:r>
      <w:r w:rsidRPr="00A624D8">
        <w:rPr>
          <w:rFonts w:ascii="Arial" w:hAnsi="Arial" w:cs="Arial"/>
          <w:color w:val="000000" w:themeColor="text1"/>
          <w:sz w:val="24"/>
          <w:szCs w:val="24"/>
        </w:rPr>
        <w:t xml:space="preserve">is </w:t>
      </w:r>
      <w:r w:rsidRPr="00A624D8">
        <w:rPr>
          <w:rFonts w:ascii="Arial" w:hAnsi="Arial" w:cs="Arial"/>
          <w:color w:val="000000" w:themeColor="text1"/>
          <w:spacing w:val="-4"/>
          <w:sz w:val="24"/>
          <w:szCs w:val="24"/>
        </w:rPr>
        <w:t xml:space="preserve">actually </w:t>
      </w:r>
      <w:r w:rsidRPr="00A624D8">
        <w:rPr>
          <w:rFonts w:ascii="Arial" w:hAnsi="Arial" w:cs="Arial"/>
          <w:color w:val="000000" w:themeColor="text1"/>
          <w:spacing w:val="-3"/>
          <w:sz w:val="24"/>
          <w:szCs w:val="24"/>
        </w:rPr>
        <w:t xml:space="preserve">all </w:t>
      </w:r>
      <w:r w:rsidRPr="00A624D8">
        <w:rPr>
          <w:rFonts w:ascii="Arial" w:hAnsi="Arial" w:cs="Arial"/>
          <w:color w:val="000000" w:themeColor="text1"/>
          <w:sz w:val="24"/>
          <w:szCs w:val="24"/>
        </w:rPr>
        <w:t xml:space="preserve">of </w:t>
      </w:r>
      <w:r w:rsidRPr="00A624D8">
        <w:rPr>
          <w:rFonts w:ascii="Arial" w:hAnsi="Arial" w:cs="Arial"/>
          <w:color w:val="000000" w:themeColor="text1"/>
          <w:spacing w:val="-4"/>
          <w:sz w:val="24"/>
          <w:szCs w:val="24"/>
        </w:rPr>
        <w:t xml:space="preserve">these things. Network Access Control </w:t>
      </w:r>
      <w:r w:rsidRPr="00A624D8">
        <w:rPr>
          <w:rFonts w:ascii="Arial" w:hAnsi="Arial" w:cs="Arial"/>
          <w:color w:val="000000" w:themeColor="text1"/>
          <w:sz w:val="24"/>
          <w:szCs w:val="24"/>
        </w:rPr>
        <w:t xml:space="preserve">is </w:t>
      </w:r>
      <w:r w:rsidRPr="00A624D8">
        <w:rPr>
          <w:rFonts w:ascii="Arial" w:hAnsi="Arial" w:cs="Arial"/>
          <w:color w:val="000000" w:themeColor="text1"/>
          <w:spacing w:val="-3"/>
          <w:sz w:val="24"/>
          <w:szCs w:val="24"/>
        </w:rPr>
        <w:t xml:space="preserve">the </w:t>
      </w:r>
      <w:r w:rsidRPr="00A624D8">
        <w:rPr>
          <w:rFonts w:ascii="Arial" w:hAnsi="Arial" w:cs="Arial"/>
          <w:color w:val="000000" w:themeColor="text1"/>
          <w:spacing w:val="-4"/>
          <w:sz w:val="24"/>
          <w:szCs w:val="24"/>
        </w:rPr>
        <w:t xml:space="preserve">integration </w:t>
      </w:r>
      <w:r w:rsidRPr="00A624D8">
        <w:rPr>
          <w:rFonts w:ascii="Arial" w:hAnsi="Arial" w:cs="Arial"/>
          <w:color w:val="000000" w:themeColor="text1"/>
          <w:sz w:val="24"/>
          <w:szCs w:val="24"/>
        </w:rPr>
        <w:t xml:space="preserve">of </w:t>
      </w:r>
      <w:r w:rsidRPr="00A624D8">
        <w:rPr>
          <w:rFonts w:ascii="Arial" w:hAnsi="Arial" w:cs="Arial"/>
          <w:color w:val="000000" w:themeColor="text1"/>
          <w:spacing w:val="-4"/>
          <w:sz w:val="24"/>
          <w:szCs w:val="24"/>
        </w:rPr>
        <w:t xml:space="preserve">several technologies </w:t>
      </w:r>
      <w:r w:rsidRPr="00A624D8">
        <w:rPr>
          <w:rFonts w:ascii="Arial" w:hAnsi="Arial" w:cs="Arial"/>
          <w:color w:val="000000" w:themeColor="text1"/>
          <w:sz w:val="24"/>
          <w:szCs w:val="24"/>
        </w:rPr>
        <w:t xml:space="preserve">to </w:t>
      </w:r>
      <w:r w:rsidRPr="00A624D8">
        <w:rPr>
          <w:rFonts w:ascii="Arial" w:hAnsi="Arial" w:cs="Arial"/>
          <w:color w:val="000000" w:themeColor="text1"/>
          <w:spacing w:val="-4"/>
          <w:sz w:val="24"/>
          <w:szCs w:val="24"/>
        </w:rPr>
        <w:t xml:space="preserve">provide </w:t>
      </w:r>
      <w:r w:rsidRPr="00A624D8">
        <w:rPr>
          <w:rFonts w:ascii="Arial" w:hAnsi="Arial" w:cs="Arial"/>
          <w:color w:val="000000" w:themeColor="text1"/>
          <w:sz w:val="24"/>
          <w:szCs w:val="24"/>
        </w:rPr>
        <w:t>a</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solution</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that</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proactively</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and</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reactively</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controls</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end</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system</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communication</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z w:val="24"/>
          <w:szCs w:val="24"/>
        </w:rPr>
        <w:t>on</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the</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network.</w:t>
      </w:r>
      <w:r w:rsidRPr="00A624D8">
        <w:rPr>
          <w:rFonts w:ascii="Arial" w:hAnsi="Arial" w:cs="Arial"/>
          <w:color w:val="000000" w:themeColor="text1"/>
          <w:spacing w:val="35"/>
          <w:sz w:val="24"/>
          <w:szCs w:val="24"/>
        </w:rPr>
        <w:t xml:space="preserve"> </w:t>
      </w:r>
    </w:p>
    <w:p w:rsidR="0077780D" w:rsidRPr="00A624D8" w:rsidRDefault="0077780D" w:rsidP="0077780D">
      <w:pPr>
        <w:rPr>
          <w:rFonts w:ascii="Arial" w:hAnsi="Arial" w:cs="Arial"/>
          <w:color w:val="000000" w:themeColor="text1"/>
          <w:spacing w:val="35"/>
          <w:sz w:val="24"/>
          <w:szCs w:val="24"/>
        </w:rPr>
      </w:pPr>
    </w:p>
    <w:p w:rsidR="0077780D" w:rsidRPr="00A624D8" w:rsidRDefault="0077780D" w:rsidP="0077780D">
      <w:pPr>
        <w:rPr>
          <w:rFonts w:ascii="Arial" w:hAnsi="Arial" w:cs="Arial"/>
          <w:color w:val="000000" w:themeColor="text1"/>
          <w:sz w:val="24"/>
          <w:szCs w:val="24"/>
        </w:rPr>
      </w:pPr>
      <w:r w:rsidRPr="00A624D8">
        <w:rPr>
          <w:rFonts w:ascii="Arial" w:hAnsi="Arial" w:cs="Arial"/>
          <w:color w:val="000000" w:themeColor="text1"/>
          <w:spacing w:val="-4"/>
          <w:sz w:val="24"/>
          <w:szCs w:val="24"/>
        </w:rPr>
        <w:t>There</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are</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z w:val="24"/>
          <w:szCs w:val="24"/>
        </w:rPr>
        <w:t>a</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number</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z w:val="24"/>
          <w:szCs w:val="24"/>
        </w:rPr>
        <w:t>of</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individual</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functions</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that</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3"/>
          <w:sz w:val="24"/>
          <w:szCs w:val="24"/>
        </w:rPr>
        <w:t>make</w:t>
      </w:r>
      <w:r w:rsidRPr="00A624D8">
        <w:rPr>
          <w:rFonts w:ascii="Arial" w:hAnsi="Arial" w:cs="Arial"/>
          <w:color w:val="000000" w:themeColor="text1"/>
          <w:spacing w:val="-10"/>
          <w:sz w:val="24"/>
          <w:szCs w:val="24"/>
        </w:rPr>
        <w:t xml:space="preserve"> </w:t>
      </w:r>
      <w:r w:rsidRPr="00A624D8">
        <w:rPr>
          <w:rFonts w:ascii="Arial" w:hAnsi="Arial" w:cs="Arial"/>
          <w:color w:val="000000" w:themeColor="text1"/>
          <w:spacing w:val="-4"/>
          <w:sz w:val="24"/>
          <w:szCs w:val="24"/>
        </w:rPr>
        <w:t xml:space="preserve">up </w:t>
      </w:r>
      <w:r w:rsidRPr="00A624D8">
        <w:rPr>
          <w:rFonts w:ascii="Arial" w:hAnsi="Arial" w:cs="Arial"/>
          <w:color w:val="000000" w:themeColor="text1"/>
          <w:sz w:val="24"/>
          <w:szCs w:val="24"/>
        </w:rPr>
        <w:t xml:space="preserve">a </w:t>
      </w:r>
      <w:r w:rsidRPr="00A624D8">
        <w:rPr>
          <w:rFonts w:ascii="Arial" w:hAnsi="Arial" w:cs="Arial"/>
          <w:color w:val="000000" w:themeColor="text1"/>
          <w:spacing w:val="-4"/>
          <w:sz w:val="24"/>
          <w:szCs w:val="24"/>
        </w:rPr>
        <w:t xml:space="preserve">comprehensive </w:t>
      </w:r>
      <w:r w:rsidRPr="00A624D8">
        <w:rPr>
          <w:rFonts w:ascii="Arial" w:hAnsi="Arial" w:cs="Arial"/>
          <w:color w:val="000000" w:themeColor="text1"/>
          <w:spacing w:val="-3"/>
          <w:sz w:val="24"/>
          <w:szCs w:val="24"/>
        </w:rPr>
        <w:t>NAC</w:t>
      </w:r>
      <w:r w:rsidRPr="00A624D8">
        <w:rPr>
          <w:rFonts w:ascii="Arial" w:hAnsi="Arial" w:cs="Arial"/>
          <w:color w:val="000000" w:themeColor="text1"/>
          <w:spacing w:val="-25"/>
          <w:sz w:val="24"/>
          <w:szCs w:val="24"/>
        </w:rPr>
        <w:t xml:space="preserve"> </w:t>
      </w:r>
      <w:r w:rsidRPr="00A624D8">
        <w:rPr>
          <w:rFonts w:ascii="Arial" w:hAnsi="Arial" w:cs="Arial"/>
          <w:color w:val="000000" w:themeColor="text1"/>
          <w:spacing w:val="-4"/>
          <w:sz w:val="24"/>
          <w:szCs w:val="24"/>
        </w:rPr>
        <w:t>solution.</w:t>
      </w: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t>Detect</w:t>
      </w:r>
      <w:r w:rsidRPr="0077780D">
        <w:rPr>
          <w:rFonts w:ascii="Arial" w:hAnsi="Arial" w:cs="Arial"/>
          <w:b/>
          <w:color w:val="000000" w:themeColor="text1"/>
          <w:spacing w:val="-15"/>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4"/>
          <w:sz w:val="24"/>
          <w:szCs w:val="24"/>
        </w:rPr>
        <w:t>Detection</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3"/>
          <w:sz w:val="24"/>
          <w:szCs w:val="24"/>
        </w:rPr>
        <w:t>and</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4"/>
          <w:sz w:val="24"/>
          <w:szCs w:val="24"/>
        </w:rPr>
        <w:t>identification</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z w:val="24"/>
          <w:szCs w:val="24"/>
        </w:rPr>
        <w:t>of</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3"/>
          <w:sz w:val="24"/>
          <w:szCs w:val="24"/>
        </w:rPr>
        <w:t>new</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4"/>
          <w:sz w:val="24"/>
          <w:szCs w:val="24"/>
        </w:rPr>
        <w:t>devices</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4"/>
          <w:sz w:val="24"/>
          <w:szCs w:val="24"/>
        </w:rPr>
        <w:t>connecting</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z w:val="24"/>
          <w:szCs w:val="24"/>
        </w:rPr>
        <w:t>to</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17"/>
          <w:sz w:val="24"/>
          <w:szCs w:val="24"/>
        </w:rPr>
        <w:t xml:space="preserve"> </w:t>
      </w:r>
      <w:r w:rsidRPr="0077780D">
        <w:rPr>
          <w:rFonts w:ascii="Arial" w:hAnsi="Arial" w:cs="Arial"/>
          <w:color w:val="000000" w:themeColor="text1"/>
          <w:spacing w:val="-4"/>
          <w:sz w:val="24"/>
          <w:szCs w:val="24"/>
        </w:rPr>
        <w:t>network</w:t>
      </w:r>
    </w:p>
    <w:p w:rsidR="0077780D" w:rsidRPr="00A624D8" w:rsidRDefault="0077780D" w:rsidP="0077780D">
      <w:pPr>
        <w:rPr>
          <w:rFonts w:ascii="Arial" w:hAnsi="Arial" w:cs="Arial"/>
          <w:b/>
          <w:color w:val="000000" w:themeColor="text1"/>
          <w:spacing w:val="-4"/>
          <w:sz w:val="24"/>
          <w:szCs w:val="24"/>
        </w:rPr>
      </w:pP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t>Authenticate</w:t>
      </w:r>
      <w:r w:rsidRPr="0077780D">
        <w:rPr>
          <w:rFonts w:ascii="Arial" w:hAnsi="Arial" w:cs="Arial"/>
          <w:b/>
          <w:color w:val="000000" w:themeColor="text1"/>
          <w:spacing w:val="-29"/>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31"/>
          <w:sz w:val="24"/>
          <w:szCs w:val="24"/>
        </w:rPr>
        <w:t xml:space="preserve"> </w:t>
      </w:r>
      <w:r w:rsidRPr="0077780D">
        <w:rPr>
          <w:rFonts w:ascii="Arial" w:hAnsi="Arial" w:cs="Arial"/>
          <w:color w:val="000000" w:themeColor="text1"/>
          <w:spacing w:val="-4"/>
          <w:sz w:val="24"/>
          <w:szCs w:val="24"/>
        </w:rPr>
        <w:t>Authentication</w:t>
      </w:r>
      <w:r w:rsidRPr="0077780D">
        <w:rPr>
          <w:rFonts w:ascii="Arial" w:hAnsi="Arial" w:cs="Arial"/>
          <w:color w:val="000000" w:themeColor="text1"/>
          <w:spacing w:val="-31"/>
          <w:sz w:val="24"/>
          <w:szCs w:val="24"/>
        </w:rPr>
        <w:t xml:space="preserve"> </w:t>
      </w:r>
      <w:r w:rsidRPr="0077780D">
        <w:rPr>
          <w:rFonts w:ascii="Arial" w:hAnsi="Arial" w:cs="Arial"/>
          <w:color w:val="000000" w:themeColor="text1"/>
          <w:sz w:val="24"/>
          <w:szCs w:val="24"/>
        </w:rPr>
        <w:t>of</w:t>
      </w:r>
      <w:r w:rsidRPr="0077780D">
        <w:rPr>
          <w:rFonts w:ascii="Arial" w:hAnsi="Arial" w:cs="Arial"/>
          <w:color w:val="000000" w:themeColor="text1"/>
          <w:spacing w:val="-31"/>
          <w:sz w:val="24"/>
          <w:szCs w:val="24"/>
        </w:rPr>
        <w:t xml:space="preserve"> </w:t>
      </w:r>
      <w:r w:rsidRPr="0077780D">
        <w:rPr>
          <w:rFonts w:ascii="Arial" w:hAnsi="Arial" w:cs="Arial"/>
          <w:color w:val="000000" w:themeColor="text1"/>
          <w:spacing w:val="-4"/>
          <w:sz w:val="24"/>
          <w:szCs w:val="24"/>
        </w:rPr>
        <w:t>users</w:t>
      </w:r>
      <w:r w:rsidRPr="0077780D">
        <w:rPr>
          <w:rFonts w:ascii="Arial" w:hAnsi="Arial" w:cs="Arial"/>
          <w:color w:val="000000" w:themeColor="text1"/>
          <w:spacing w:val="-31"/>
          <w:sz w:val="24"/>
          <w:szCs w:val="24"/>
        </w:rPr>
        <w:t xml:space="preserve"> </w:t>
      </w:r>
      <w:r w:rsidRPr="0077780D">
        <w:rPr>
          <w:rFonts w:ascii="Arial" w:hAnsi="Arial" w:cs="Arial"/>
          <w:color w:val="000000" w:themeColor="text1"/>
          <w:spacing w:val="-4"/>
          <w:sz w:val="24"/>
          <w:szCs w:val="24"/>
        </w:rPr>
        <w:t>and/or</w:t>
      </w:r>
      <w:r w:rsidRPr="0077780D">
        <w:rPr>
          <w:rFonts w:ascii="Arial" w:hAnsi="Arial" w:cs="Arial"/>
          <w:color w:val="000000" w:themeColor="text1"/>
          <w:spacing w:val="-31"/>
          <w:sz w:val="24"/>
          <w:szCs w:val="24"/>
        </w:rPr>
        <w:t xml:space="preserve"> </w:t>
      </w:r>
      <w:r w:rsidRPr="0077780D">
        <w:rPr>
          <w:rFonts w:ascii="Arial" w:hAnsi="Arial" w:cs="Arial"/>
          <w:color w:val="000000" w:themeColor="text1"/>
          <w:spacing w:val="-4"/>
          <w:sz w:val="24"/>
          <w:szCs w:val="24"/>
        </w:rPr>
        <w:t>devices</w:t>
      </w:r>
    </w:p>
    <w:p w:rsidR="0077780D" w:rsidRPr="00A624D8" w:rsidRDefault="0077780D" w:rsidP="0077780D">
      <w:pPr>
        <w:rPr>
          <w:rFonts w:ascii="Arial" w:hAnsi="Arial" w:cs="Arial"/>
          <w:b/>
          <w:color w:val="000000" w:themeColor="text1"/>
          <w:spacing w:val="-4"/>
          <w:sz w:val="24"/>
          <w:szCs w:val="24"/>
        </w:rPr>
      </w:pP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t>Assess</w:t>
      </w:r>
      <w:r w:rsidRPr="0077780D">
        <w:rPr>
          <w:rFonts w:ascii="Arial" w:hAnsi="Arial" w:cs="Arial"/>
          <w:b/>
          <w:color w:val="000000" w:themeColor="text1"/>
          <w:spacing w:val="-13"/>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Assessment</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z w:val="24"/>
          <w:szCs w:val="24"/>
        </w:rPr>
        <w:t>of</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3"/>
          <w:sz w:val="24"/>
          <w:szCs w:val="24"/>
        </w:rPr>
        <w:t>end</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systems</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regarding</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their</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compliance</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and/or</w:t>
      </w:r>
      <w:r w:rsidRPr="0077780D">
        <w:rPr>
          <w:rFonts w:ascii="Arial" w:hAnsi="Arial" w:cs="Arial"/>
          <w:color w:val="000000" w:themeColor="text1"/>
          <w:spacing w:val="-15"/>
          <w:sz w:val="24"/>
          <w:szCs w:val="24"/>
        </w:rPr>
        <w:t xml:space="preserve"> </w:t>
      </w:r>
      <w:r w:rsidRPr="0077780D">
        <w:rPr>
          <w:rFonts w:ascii="Arial" w:hAnsi="Arial" w:cs="Arial"/>
          <w:color w:val="000000" w:themeColor="text1"/>
          <w:spacing w:val="-4"/>
          <w:sz w:val="24"/>
          <w:szCs w:val="24"/>
        </w:rPr>
        <w:t>vulnerabilities</w:t>
      </w:r>
    </w:p>
    <w:p w:rsidR="0077780D" w:rsidRPr="00A624D8" w:rsidRDefault="0077780D" w:rsidP="0077780D">
      <w:pPr>
        <w:rPr>
          <w:rFonts w:ascii="Arial" w:hAnsi="Arial" w:cs="Arial"/>
          <w:b/>
          <w:color w:val="000000" w:themeColor="text1"/>
          <w:spacing w:val="-4"/>
          <w:sz w:val="24"/>
          <w:szCs w:val="24"/>
        </w:rPr>
      </w:pP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t>Authorize</w:t>
      </w:r>
      <w:r w:rsidRPr="0077780D">
        <w:rPr>
          <w:rFonts w:ascii="Arial" w:hAnsi="Arial" w:cs="Arial"/>
          <w:b/>
          <w:color w:val="000000" w:themeColor="text1"/>
          <w:spacing w:val="-19"/>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4"/>
          <w:sz w:val="24"/>
          <w:szCs w:val="24"/>
        </w:rPr>
        <w:t>Authorization</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z w:val="24"/>
          <w:szCs w:val="24"/>
        </w:rPr>
        <w:t>to</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3"/>
          <w:sz w:val="24"/>
          <w:szCs w:val="24"/>
        </w:rPr>
        <w:t>use</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4"/>
          <w:sz w:val="24"/>
          <w:szCs w:val="24"/>
        </w:rPr>
        <w:t>network</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4"/>
          <w:sz w:val="24"/>
          <w:szCs w:val="24"/>
        </w:rPr>
        <w:t>based</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z w:val="24"/>
          <w:szCs w:val="24"/>
        </w:rPr>
        <w:t>on</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4"/>
          <w:sz w:val="24"/>
          <w:szCs w:val="24"/>
        </w:rPr>
        <w:t>results</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z w:val="24"/>
          <w:szCs w:val="24"/>
        </w:rPr>
        <w:t>of</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4"/>
          <w:sz w:val="24"/>
          <w:szCs w:val="24"/>
        </w:rPr>
        <w:t>authentication</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3"/>
          <w:sz w:val="24"/>
          <w:szCs w:val="24"/>
        </w:rPr>
        <w:t>and</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1"/>
          <w:sz w:val="24"/>
          <w:szCs w:val="24"/>
        </w:rPr>
        <w:t xml:space="preserve"> </w:t>
      </w:r>
      <w:r w:rsidRPr="0077780D">
        <w:rPr>
          <w:rFonts w:ascii="Arial" w:hAnsi="Arial" w:cs="Arial"/>
          <w:color w:val="000000" w:themeColor="text1"/>
          <w:spacing w:val="-4"/>
          <w:sz w:val="24"/>
          <w:szCs w:val="24"/>
        </w:rPr>
        <w:t>assessment</w:t>
      </w:r>
    </w:p>
    <w:p w:rsidR="0077780D" w:rsidRPr="00A624D8" w:rsidRDefault="0077780D" w:rsidP="0077780D">
      <w:pPr>
        <w:rPr>
          <w:rFonts w:ascii="Arial" w:hAnsi="Arial" w:cs="Arial"/>
          <w:b/>
          <w:color w:val="000000" w:themeColor="text1"/>
          <w:spacing w:val="-4"/>
          <w:sz w:val="24"/>
          <w:szCs w:val="24"/>
        </w:rPr>
      </w:pP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t>Monitor</w:t>
      </w:r>
      <w:r w:rsidRPr="0077780D">
        <w:rPr>
          <w:rFonts w:ascii="Arial" w:hAnsi="Arial" w:cs="Arial"/>
          <w:b/>
          <w:color w:val="000000" w:themeColor="text1"/>
          <w:spacing w:val="-18"/>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4"/>
          <w:sz w:val="24"/>
          <w:szCs w:val="24"/>
        </w:rPr>
        <w:t>Monitoring</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4"/>
          <w:sz w:val="24"/>
          <w:szCs w:val="24"/>
        </w:rPr>
        <w:t>users</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3"/>
          <w:sz w:val="24"/>
          <w:szCs w:val="24"/>
        </w:rPr>
        <w:t>and</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4"/>
          <w:sz w:val="24"/>
          <w:szCs w:val="24"/>
        </w:rPr>
        <w:t>devices</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3"/>
          <w:sz w:val="24"/>
          <w:szCs w:val="24"/>
        </w:rPr>
        <w:t>once</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3"/>
          <w:sz w:val="24"/>
          <w:szCs w:val="24"/>
        </w:rPr>
        <w:t>they</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3"/>
          <w:sz w:val="24"/>
          <w:szCs w:val="24"/>
        </w:rPr>
        <w:t>are</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4"/>
          <w:sz w:val="24"/>
          <w:szCs w:val="24"/>
        </w:rPr>
        <w:t>connected</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z w:val="24"/>
          <w:szCs w:val="24"/>
        </w:rPr>
        <w:t>to</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0"/>
          <w:sz w:val="24"/>
          <w:szCs w:val="24"/>
        </w:rPr>
        <w:t xml:space="preserve"> </w:t>
      </w:r>
      <w:r w:rsidRPr="0077780D">
        <w:rPr>
          <w:rFonts w:ascii="Arial" w:hAnsi="Arial" w:cs="Arial"/>
          <w:color w:val="000000" w:themeColor="text1"/>
          <w:spacing w:val="-4"/>
          <w:sz w:val="24"/>
          <w:szCs w:val="24"/>
        </w:rPr>
        <w:t>network</w:t>
      </w:r>
    </w:p>
    <w:p w:rsidR="0077780D" w:rsidRPr="00A624D8" w:rsidRDefault="0077780D" w:rsidP="0077780D">
      <w:pPr>
        <w:rPr>
          <w:rFonts w:ascii="Arial" w:hAnsi="Arial" w:cs="Arial"/>
          <w:b/>
          <w:color w:val="000000" w:themeColor="text1"/>
          <w:spacing w:val="-4"/>
          <w:sz w:val="24"/>
          <w:szCs w:val="24"/>
        </w:rPr>
      </w:pP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lastRenderedPageBreak/>
        <w:t>Contain</w:t>
      </w:r>
      <w:r w:rsidRPr="0077780D">
        <w:rPr>
          <w:rFonts w:ascii="Arial" w:hAnsi="Arial" w:cs="Arial"/>
          <w:b/>
          <w:color w:val="000000" w:themeColor="text1"/>
          <w:spacing w:val="-21"/>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Quarantine</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problem</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3"/>
          <w:sz w:val="24"/>
          <w:szCs w:val="24"/>
        </w:rPr>
        <w:t>end</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systems</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and/or</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users</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z w:val="24"/>
          <w:szCs w:val="24"/>
        </w:rPr>
        <w:t>to</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prevent</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3"/>
          <w:sz w:val="24"/>
          <w:szCs w:val="24"/>
        </w:rPr>
        <w:t>them</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3"/>
          <w:sz w:val="24"/>
          <w:szCs w:val="24"/>
        </w:rPr>
        <w:t>from</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negatively</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impacting</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overall</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network</w:t>
      </w:r>
      <w:r w:rsidRPr="0077780D">
        <w:rPr>
          <w:rFonts w:ascii="Arial" w:hAnsi="Arial" w:cs="Arial"/>
          <w:color w:val="000000" w:themeColor="text1"/>
          <w:spacing w:val="-23"/>
          <w:sz w:val="24"/>
          <w:szCs w:val="24"/>
        </w:rPr>
        <w:t xml:space="preserve"> </w:t>
      </w:r>
      <w:r w:rsidRPr="0077780D">
        <w:rPr>
          <w:rFonts w:ascii="Arial" w:hAnsi="Arial" w:cs="Arial"/>
          <w:color w:val="000000" w:themeColor="text1"/>
          <w:spacing w:val="-4"/>
          <w:sz w:val="24"/>
          <w:szCs w:val="24"/>
        </w:rPr>
        <w:t>environment</w:t>
      </w:r>
    </w:p>
    <w:p w:rsidR="0077780D" w:rsidRPr="00A624D8" w:rsidRDefault="0077780D" w:rsidP="0077780D">
      <w:pPr>
        <w:rPr>
          <w:rFonts w:ascii="Arial" w:hAnsi="Arial" w:cs="Arial"/>
          <w:b/>
          <w:color w:val="000000" w:themeColor="text1"/>
          <w:spacing w:val="-4"/>
          <w:sz w:val="24"/>
          <w:szCs w:val="24"/>
        </w:rPr>
      </w:pPr>
    </w:p>
    <w:p w:rsidR="0077780D" w:rsidRPr="0077780D" w:rsidRDefault="0077780D" w:rsidP="0077780D">
      <w:pPr>
        <w:pStyle w:val="ListParagraph"/>
        <w:numPr>
          <w:ilvl w:val="0"/>
          <w:numId w:val="1"/>
        </w:numPr>
        <w:rPr>
          <w:rFonts w:ascii="Arial" w:hAnsi="Arial" w:cs="Arial"/>
          <w:color w:val="000000" w:themeColor="text1"/>
          <w:sz w:val="24"/>
          <w:szCs w:val="24"/>
        </w:rPr>
      </w:pPr>
      <w:r w:rsidRPr="0077780D">
        <w:rPr>
          <w:rFonts w:ascii="Arial" w:hAnsi="Arial" w:cs="Arial"/>
          <w:b/>
          <w:color w:val="000000" w:themeColor="text1"/>
          <w:spacing w:val="-4"/>
          <w:sz w:val="24"/>
          <w:szCs w:val="24"/>
        </w:rPr>
        <w:t>Remediate</w:t>
      </w:r>
      <w:r w:rsidRPr="0077780D">
        <w:rPr>
          <w:rFonts w:ascii="Arial" w:hAnsi="Arial" w:cs="Arial"/>
          <w:b/>
          <w:color w:val="000000" w:themeColor="text1"/>
          <w:spacing w:val="-20"/>
          <w:sz w:val="24"/>
          <w:szCs w:val="24"/>
        </w:rPr>
        <w:t xml:space="preserve"> </w:t>
      </w:r>
      <w:r w:rsidRPr="0077780D">
        <w:rPr>
          <w:rFonts w:ascii="Arial" w:hAnsi="Arial" w:cs="Arial"/>
          <w:color w:val="000000" w:themeColor="text1"/>
          <w:sz w:val="24"/>
          <w:szCs w:val="24"/>
        </w:rPr>
        <w:t>-</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4"/>
          <w:sz w:val="24"/>
          <w:szCs w:val="24"/>
        </w:rPr>
        <w:t>Remediation</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z w:val="24"/>
          <w:szCs w:val="24"/>
        </w:rPr>
        <w:t>of</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4"/>
          <w:sz w:val="24"/>
          <w:szCs w:val="24"/>
        </w:rPr>
        <w:t>problems</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3"/>
          <w:sz w:val="24"/>
          <w:szCs w:val="24"/>
        </w:rPr>
        <w:t>with</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3"/>
          <w:sz w:val="24"/>
          <w:szCs w:val="24"/>
        </w:rPr>
        <w:t>the</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3"/>
          <w:sz w:val="24"/>
          <w:szCs w:val="24"/>
        </w:rPr>
        <w:t>end</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4"/>
          <w:sz w:val="24"/>
          <w:szCs w:val="24"/>
        </w:rPr>
        <w:t>system</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4"/>
          <w:sz w:val="24"/>
          <w:szCs w:val="24"/>
        </w:rPr>
        <w:t>and/or</w:t>
      </w:r>
      <w:r w:rsidRPr="0077780D">
        <w:rPr>
          <w:rFonts w:ascii="Arial" w:hAnsi="Arial" w:cs="Arial"/>
          <w:color w:val="000000" w:themeColor="text1"/>
          <w:spacing w:val="-22"/>
          <w:sz w:val="24"/>
          <w:szCs w:val="24"/>
        </w:rPr>
        <w:t xml:space="preserve"> </w:t>
      </w:r>
      <w:r w:rsidRPr="0077780D">
        <w:rPr>
          <w:rFonts w:ascii="Arial" w:hAnsi="Arial" w:cs="Arial"/>
          <w:color w:val="000000" w:themeColor="text1"/>
          <w:spacing w:val="-4"/>
          <w:sz w:val="24"/>
          <w:szCs w:val="24"/>
        </w:rPr>
        <w:t>user</w:t>
      </w:r>
    </w:p>
    <w:p w:rsidR="00435E12" w:rsidRDefault="00435E12"/>
    <w:sectPr w:rsidR="00435E12" w:rsidSect="008208A7">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8BF"/>
    <w:multiLevelType w:val="hybridMultilevel"/>
    <w:tmpl w:val="4F70C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0D"/>
    <w:rsid w:val="001C0B10"/>
    <w:rsid w:val="002A28D3"/>
    <w:rsid w:val="00435E12"/>
    <w:rsid w:val="00444BFE"/>
    <w:rsid w:val="005C4DAD"/>
    <w:rsid w:val="0077780D"/>
    <w:rsid w:val="0082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780D"/>
    <w:pPr>
      <w:widowControl w:val="0"/>
      <w:autoSpaceDE w:val="0"/>
      <w:autoSpaceDN w:val="0"/>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780D"/>
    <w:pPr>
      <w:widowControl w:val="0"/>
      <w:autoSpaceDE w:val="0"/>
      <w:autoSpaceDN w:val="0"/>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sales@bestitdocuments@yahoo.com</Manager>
  <Company>sales@bestitdocuments@yahoo.com</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sales@bestitdocuments@yahoo.com</dc:creator>
  <dc:description>Copyright 2021 © BestITDocuments, Inc. All rights reserved.  Reproduction or translation of this work beyond that named in Section 117 of the United States Copyright Act without the express written permission of the copyright owner is unlawful. Requests for further information should be addressed to the Permissions Department, Best IT Documents, Inc. The purchaser may make back-up copies for his/her own use only and not for distribution or resale. The Publisher assumes no responsibility for errors, omissions, or damages, caused by the use of these programs or from the use of the information contained herein.</dc:description>
  <cp:lastModifiedBy>Mark</cp:lastModifiedBy>
  <cp:revision>2</cp:revision>
  <dcterms:created xsi:type="dcterms:W3CDTF">2019-01-20T00:18:00Z</dcterms:created>
  <dcterms:modified xsi:type="dcterms:W3CDTF">2019-01-20T00:24:00Z</dcterms:modified>
</cp:coreProperties>
</file>